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896"/>
        <w:gridCol w:w="236"/>
        <w:gridCol w:w="4758"/>
      </w:tblGrid>
      <w:tr w:rsidR="00D373C2" w:rsidRPr="00D373C2" w:rsidTr="00181801">
        <w:trPr>
          <w:trHeight w:val="227"/>
        </w:trPr>
        <w:tc>
          <w:tcPr>
            <w:tcW w:w="9890" w:type="dxa"/>
            <w:gridSpan w:val="3"/>
          </w:tcPr>
          <w:p w:rsidR="00D373C2" w:rsidRPr="00397760" w:rsidRDefault="00D373C2" w:rsidP="003977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39776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Федеральное государственное бюджетное обр</w:t>
            </w:r>
            <w:r w:rsidR="0039776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азовательное учреждение высшего </w:t>
            </w:r>
            <w:r w:rsidRPr="00397760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образования</w:t>
            </w:r>
          </w:p>
          <w:p w:rsidR="00397760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АКАДЕМИЯ АКВАРЕЛИ И ИЗЯЩНЫХ ИСКУССТВ </w:t>
            </w:r>
          </w:p>
          <w:p w:rsidR="00D373C2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СЕРГЕЯ АНДРИЯКИ</w:t>
            </w:r>
          </w:p>
          <w:p w:rsidR="00397760" w:rsidRDefault="00397760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60AD6" w:rsidRPr="00D373C2" w:rsidRDefault="00397760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ФАКУЛЬТЕТДОПОЛНИТЕЛЬНОГО ОБРАЗОВАНИЯ</w:t>
            </w:r>
          </w:p>
          <w:p w:rsidR="00D373C2" w:rsidRPr="00D373C2" w:rsidRDefault="00D373C2" w:rsidP="00D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3C2" w:rsidRPr="00D373C2" w:rsidRDefault="00D373C2" w:rsidP="00D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3C2" w:rsidRPr="00D373C2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3C2" w:rsidRPr="00D373C2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3C2" w:rsidRPr="00D373C2" w:rsidRDefault="00D373C2" w:rsidP="00D373C2">
            <w:pPr>
              <w:widowControl w:val="0"/>
              <w:tabs>
                <w:tab w:val="left" w:pos="41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3C2" w:rsidRPr="00D373C2" w:rsidTr="00181801">
        <w:trPr>
          <w:trHeight w:val="227"/>
        </w:trPr>
        <w:tc>
          <w:tcPr>
            <w:tcW w:w="4896" w:type="dxa"/>
          </w:tcPr>
          <w:p w:rsidR="00D373C2" w:rsidRPr="00D373C2" w:rsidRDefault="00D373C2" w:rsidP="00D3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D373C2" w:rsidRPr="00D373C2" w:rsidRDefault="00D373C2" w:rsidP="00D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8" w:type="dxa"/>
          </w:tcPr>
          <w:p w:rsidR="00D373C2" w:rsidRPr="00D373C2" w:rsidRDefault="00081722" w:rsidP="00D3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D373C2" w:rsidRPr="00D373C2" w:rsidRDefault="00D373C2" w:rsidP="00D3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3C2" w:rsidRPr="00D373C2" w:rsidTr="00181801">
        <w:trPr>
          <w:trHeight w:val="227"/>
        </w:trPr>
        <w:tc>
          <w:tcPr>
            <w:tcW w:w="4896" w:type="dxa"/>
          </w:tcPr>
          <w:p w:rsidR="00D373C2" w:rsidRPr="00D373C2" w:rsidRDefault="00D373C2" w:rsidP="00D3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D373C2" w:rsidRPr="00D373C2" w:rsidRDefault="00D373C2" w:rsidP="00D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8" w:type="dxa"/>
            <w:hideMark/>
          </w:tcPr>
          <w:p w:rsidR="00081722" w:rsidRDefault="00081722" w:rsidP="00260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801" w:rsidRPr="00181801" w:rsidRDefault="00181801" w:rsidP="0018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801">
              <w:rPr>
                <w:rFonts w:ascii="Times New Roman" w:eastAsia="Times New Roman" w:hAnsi="Times New Roman" w:cs="Times New Roman"/>
                <w:lang w:eastAsia="ru-RU"/>
              </w:rPr>
              <w:t>Первый проректор______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bookmarkStart w:id="0" w:name="_GoBack"/>
            <w:bookmarkEnd w:id="0"/>
            <w:proofErr w:type="spellStart"/>
            <w:r w:rsidRPr="00181801">
              <w:rPr>
                <w:rFonts w:ascii="Times New Roman" w:eastAsia="Times New Roman" w:hAnsi="Times New Roman" w:cs="Times New Roman"/>
                <w:lang w:eastAsia="ru-RU"/>
              </w:rPr>
              <w:t>Н.В.Курбатова</w:t>
            </w:r>
            <w:proofErr w:type="spellEnd"/>
          </w:p>
          <w:p w:rsidR="00D373C2" w:rsidRPr="00D373C2" w:rsidRDefault="00D373C2" w:rsidP="00260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3C2" w:rsidRPr="00D373C2" w:rsidTr="00181801">
        <w:trPr>
          <w:trHeight w:val="227"/>
        </w:trPr>
        <w:tc>
          <w:tcPr>
            <w:tcW w:w="9890" w:type="dxa"/>
            <w:gridSpan w:val="3"/>
          </w:tcPr>
          <w:p w:rsidR="00D373C2" w:rsidRPr="00260AD6" w:rsidRDefault="00D373C2" w:rsidP="00D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3C2" w:rsidRPr="00260AD6" w:rsidRDefault="00D373C2" w:rsidP="00D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3C2" w:rsidRPr="00260AD6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3C2" w:rsidRPr="00260AD6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Дополнительная профессиональная программа </w:t>
            </w:r>
          </w:p>
          <w:p w:rsidR="00D373C2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(повышение квалификации)</w:t>
            </w:r>
          </w:p>
          <w:p w:rsidR="00260AD6" w:rsidRPr="00260AD6" w:rsidRDefault="00260AD6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AD6" w:rsidRPr="00260AD6" w:rsidRDefault="00260AD6" w:rsidP="00260AD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60AD6">
              <w:rPr>
                <w:rFonts w:ascii="Times New Roman" w:hAnsi="Times New Roman" w:cs="Times New Roman"/>
                <w:b/>
                <w:sz w:val="32"/>
                <w:szCs w:val="28"/>
              </w:rPr>
              <w:t>«</w:t>
            </w:r>
            <w:r w:rsidR="00A802A8">
              <w:rPr>
                <w:rFonts w:ascii="Times New Roman" w:hAnsi="Times New Roman" w:cs="Times New Roman"/>
                <w:b/>
                <w:sz w:val="32"/>
                <w:szCs w:val="28"/>
              </w:rPr>
              <w:t>М</w:t>
            </w:r>
            <w:r w:rsidRPr="00260AD6">
              <w:rPr>
                <w:rFonts w:ascii="Times New Roman" w:hAnsi="Times New Roman" w:cs="Times New Roman"/>
                <w:b/>
                <w:sz w:val="32"/>
                <w:szCs w:val="28"/>
              </w:rPr>
              <w:t>етодик</w:t>
            </w:r>
            <w:r w:rsidR="00A802A8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  <w:r w:rsidRPr="00260AD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="00A802A8" w:rsidRPr="00260AD6">
              <w:rPr>
                <w:rFonts w:ascii="Times New Roman" w:hAnsi="Times New Roman" w:cs="Times New Roman"/>
                <w:b/>
                <w:sz w:val="32"/>
                <w:szCs w:val="28"/>
              </w:rPr>
              <w:t>С.Н.Андрияки</w:t>
            </w:r>
            <w:proofErr w:type="spellEnd"/>
            <w:r w:rsidR="00A802A8" w:rsidRPr="00260AD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260AD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преподавания акварельной живописи </w:t>
            </w:r>
            <w:r w:rsidR="00A802A8">
              <w:rPr>
                <w:rFonts w:ascii="Times New Roman" w:hAnsi="Times New Roman" w:cs="Times New Roman"/>
                <w:b/>
                <w:sz w:val="32"/>
                <w:szCs w:val="28"/>
              </w:rPr>
              <w:t>для детей дошкольного и младшего школьного возраста</w:t>
            </w:r>
            <w:r w:rsidRPr="00260AD6">
              <w:rPr>
                <w:rFonts w:ascii="Times New Roman" w:hAnsi="Times New Roman" w:cs="Times New Roman"/>
                <w:b/>
                <w:sz w:val="32"/>
                <w:szCs w:val="28"/>
              </w:rPr>
              <w:t>»</w:t>
            </w:r>
          </w:p>
          <w:p w:rsidR="00D373C2" w:rsidRDefault="00D373C2" w:rsidP="00D37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AD6" w:rsidRPr="00260AD6" w:rsidRDefault="00260AD6" w:rsidP="00D37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AD6" w:rsidRPr="004958F4" w:rsidRDefault="008D5FC4" w:rsidP="004958F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958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Автор программы:</w:t>
            </w:r>
          </w:p>
          <w:p w:rsidR="00D373C2" w:rsidRPr="00C84CE3" w:rsidRDefault="008D5FC4" w:rsidP="00260A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4958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С.Н.Андрияка</w:t>
            </w:r>
            <w:proofErr w:type="spellEnd"/>
            <w:r w:rsidRPr="004958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– </w:t>
            </w:r>
            <w:r w:rsidRPr="00C84CE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ректор Академии</w:t>
            </w:r>
            <w:r w:rsidR="00C84CE3" w:rsidRPr="00C84CE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акварели и изящных искусств</w:t>
            </w:r>
          </w:p>
          <w:p w:rsidR="00260AD6" w:rsidRPr="004958F4" w:rsidRDefault="00260AD6" w:rsidP="00260A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D373C2" w:rsidRPr="004958F4" w:rsidRDefault="008D5FC4" w:rsidP="0049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95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                                                            Составител</w:t>
            </w:r>
            <w:r w:rsidR="00004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ь</w:t>
            </w:r>
            <w:r w:rsidR="00D373C2" w:rsidRPr="00495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 программы:</w:t>
            </w:r>
          </w:p>
          <w:p w:rsidR="00D373C2" w:rsidRDefault="00D373C2" w:rsidP="00C84CE3">
            <w:pPr>
              <w:widowControl w:val="0"/>
              <w:spacing w:after="0" w:line="240" w:lineRule="auto"/>
              <w:ind w:left="30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958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Н.Х.Джеканович</w:t>
            </w:r>
            <w:proofErr w:type="spellEnd"/>
            <w:r w:rsidRPr="004958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заместитель декана по повышению квалификации и переподготовке кадров факультета дополнительного образования</w:t>
            </w:r>
          </w:p>
          <w:p w:rsidR="00C84CE3" w:rsidRPr="00C84CE3" w:rsidRDefault="00C84CE3" w:rsidP="00C84CE3">
            <w:pPr>
              <w:widowControl w:val="0"/>
              <w:spacing w:after="0" w:line="240" w:lineRule="auto"/>
              <w:ind w:left="30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4CE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Мартьянова Ольга Вениаминовна - </w:t>
            </w:r>
            <w:r w:rsidRPr="00C84C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к.ф.-м.н., зав отд. Академии акварели и изящных искусств Сергея </w:t>
            </w:r>
            <w:proofErr w:type="spellStart"/>
            <w:r w:rsidRPr="00C84C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Андрияки</w:t>
            </w:r>
            <w:proofErr w:type="spellEnd"/>
          </w:p>
          <w:p w:rsidR="00C84CE3" w:rsidRPr="004958F4" w:rsidRDefault="00C84CE3" w:rsidP="00D373C2">
            <w:pPr>
              <w:widowControl w:val="0"/>
              <w:spacing w:after="0" w:line="240" w:lineRule="auto"/>
              <w:ind w:left="368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373C2" w:rsidRPr="00260AD6" w:rsidRDefault="00D373C2" w:rsidP="00D373C2">
            <w:pPr>
              <w:widowControl w:val="0"/>
              <w:spacing w:after="0" w:line="240" w:lineRule="auto"/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3C2" w:rsidRPr="00260AD6" w:rsidRDefault="00D373C2" w:rsidP="00D373C2">
            <w:pPr>
              <w:widowControl w:val="0"/>
              <w:spacing w:after="0" w:line="240" w:lineRule="auto"/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3C2" w:rsidRPr="00260AD6" w:rsidRDefault="00D373C2" w:rsidP="00D373C2">
            <w:pPr>
              <w:widowControl w:val="0"/>
              <w:spacing w:after="0" w:line="240" w:lineRule="auto"/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760" w:rsidRDefault="00397760" w:rsidP="00D373C2">
            <w:pPr>
              <w:widowControl w:val="0"/>
              <w:spacing w:after="0" w:line="240" w:lineRule="auto"/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760" w:rsidRPr="00260AD6" w:rsidRDefault="00397760" w:rsidP="00D373C2">
            <w:pPr>
              <w:widowControl w:val="0"/>
              <w:spacing w:after="0" w:line="240" w:lineRule="auto"/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3C2" w:rsidRPr="00260AD6" w:rsidRDefault="00D373C2" w:rsidP="00260A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3C2" w:rsidRPr="00260AD6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3C2" w:rsidRPr="00260AD6" w:rsidRDefault="00D373C2" w:rsidP="00CB6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Москва – </w:t>
            </w:r>
            <w:r w:rsidR="00CB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</w:tbl>
    <w:p w:rsidR="00397760" w:rsidRDefault="00397760"/>
    <w:p w:rsidR="00361A2E" w:rsidRDefault="00361A2E">
      <w:r>
        <w:br w:type="page"/>
      </w:r>
    </w:p>
    <w:p w:rsidR="00D373C2" w:rsidRPr="00D373C2" w:rsidRDefault="00D373C2" w:rsidP="00D373C2">
      <w:pPr>
        <w:widowControl w:val="0"/>
        <w:spacing w:after="0"/>
        <w:ind w:firstLine="567"/>
        <w:jc w:val="center"/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lastRenderedPageBreak/>
        <w:t>Раздел 1. «Характеристика программы»</w:t>
      </w:r>
    </w:p>
    <w:p w:rsidR="00D373C2" w:rsidRPr="00D373C2" w:rsidRDefault="00D373C2" w:rsidP="00D373C2">
      <w:pPr>
        <w:widowControl w:val="0"/>
        <w:numPr>
          <w:ilvl w:val="1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Цель  реализации программы</w:t>
      </w:r>
    </w:p>
    <w:p w:rsidR="00A83D73" w:rsidRDefault="00081722" w:rsidP="003F21DD">
      <w:pPr>
        <w:widowControl w:val="0"/>
        <w:tabs>
          <w:tab w:val="left" w:pos="426"/>
        </w:tabs>
        <w:spacing w:after="0"/>
        <w:ind w:left="426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D373C2" w:rsidRPr="00D373C2">
        <w:rPr>
          <w:rFonts w:ascii="Times New Roman" w:eastAsia="Times New Roman" w:hAnsi="Times New Roman" w:cs="Calibri"/>
          <w:sz w:val="28"/>
          <w:szCs w:val="28"/>
          <w:lang w:eastAsia="ru-RU"/>
        </w:rPr>
        <w:t>Цель реализаци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</w:t>
      </w:r>
      <w:r w:rsidR="000F7D5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программы </w:t>
      </w:r>
      <w:r w:rsidR="000F7D56" w:rsidRPr="003F21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– </w:t>
      </w:r>
      <w:r w:rsidR="003F21DD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3F21DD" w:rsidRPr="003F21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овершенствование профессиональных компетенций слушателей в области методики преподавания акварельной живописи </w:t>
      </w:r>
      <w:proofErr w:type="spellStart"/>
      <w:r w:rsidR="003F21DD" w:rsidRPr="003F21DD">
        <w:rPr>
          <w:rFonts w:ascii="Times New Roman" w:eastAsia="Times New Roman" w:hAnsi="Times New Roman" w:cs="Calibri"/>
          <w:sz w:val="28"/>
          <w:szCs w:val="28"/>
          <w:lang w:eastAsia="ru-RU"/>
        </w:rPr>
        <w:t>С.Н.Андрияки</w:t>
      </w:r>
      <w:proofErr w:type="spellEnd"/>
      <w:r w:rsidR="003F21DD" w:rsidRPr="003F21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для детей дошкольного и младшего школьного возраста </w:t>
      </w:r>
    </w:p>
    <w:p w:rsidR="00D373C2" w:rsidRDefault="00D373C2" w:rsidP="00D373C2">
      <w:pPr>
        <w:widowControl w:val="0"/>
        <w:spacing w:before="120" w:after="120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Совершенствуемые компетенции</w:t>
      </w:r>
    </w:p>
    <w:tbl>
      <w:tblPr>
        <w:tblW w:w="99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4819"/>
        <w:gridCol w:w="4466"/>
      </w:tblGrid>
      <w:tr w:rsidR="00361A2E" w:rsidRPr="00D373C2" w:rsidTr="00361A2E">
        <w:trPr>
          <w:trHeight w:val="955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D373C2" w:rsidRDefault="00361A2E" w:rsidP="00D37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D373C2" w:rsidRDefault="00361A2E" w:rsidP="00D373C2">
            <w:pPr>
              <w:spacing w:after="0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E" w:rsidRPr="004E00AA" w:rsidRDefault="00361A2E" w:rsidP="009B3E57">
            <w:pPr>
              <w:pStyle w:val="TableParagraph"/>
              <w:ind w:left="560" w:right="531" w:firstLine="180"/>
              <w:rPr>
                <w:b/>
                <w:sz w:val="24"/>
              </w:rPr>
            </w:pPr>
            <w:r w:rsidRPr="004E00AA">
              <w:rPr>
                <w:b/>
                <w:sz w:val="24"/>
              </w:rPr>
              <w:t>Направление подготовки 44.03.01 Педагогическое образование</w:t>
            </w:r>
          </w:p>
        </w:tc>
      </w:tr>
      <w:tr w:rsidR="00361A2E" w:rsidRPr="00D373C2" w:rsidTr="00AD3716">
        <w:trPr>
          <w:trHeight w:val="317"/>
          <w:jc w:val="center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1A2E" w:rsidRPr="00D373C2" w:rsidRDefault="00361A2E" w:rsidP="00D373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1A2E" w:rsidRPr="00D373C2" w:rsidRDefault="00361A2E" w:rsidP="00D373C2">
            <w:pPr>
              <w:spacing w:after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E" w:rsidRPr="004E00AA" w:rsidRDefault="00361A2E" w:rsidP="00361A2E">
            <w:pPr>
              <w:pStyle w:val="TableParagraph"/>
              <w:spacing w:line="273" w:lineRule="exact"/>
              <w:ind w:left="133"/>
              <w:jc w:val="center"/>
              <w:rPr>
                <w:b/>
                <w:bCs/>
              </w:rPr>
            </w:pPr>
            <w:r w:rsidRPr="004E00AA">
              <w:rPr>
                <w:b/>
                <w:bCs/>
              </w:rPr>
              <w:t>Квалификация</w:t>
            </w:r>
          </w:p>
          <w:p w:rsidR="00361A2E" w:rsidRPr="00361A2E" w:rsidRDefault="00361A2E" w:rsidP="00361A2E">
            <w:pPr>
              <w:pStyle w:val="TableParagraph"/>
              <w:spacing w:line="273" w:lineRule="exact"/>
              <w:ind w:left="133"/>
              <w:jc w:val="center"/>
              <w:rPr>
                <w:b/>
                <w:bCs/>
              </w:rPr>
            </w:pPr>
            <w:r w:rsidRPr="004E00AA">
              <w:rPr>
                <w:b/>
                <w:bCs/>
              </w:rPr>
              <w:t>бакалавриат</w:t>
            </w:r>
          </w:p>
        </w:tc>
      </w:tr>
      <w:tr w:rsidR="00361A2E" w:rsidRPr="00D373C2" w:rsidTr="00361A2E">
        <w:trPr>
          <w:trHeight w:val="55"/>
          <w:jc w:val="center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1A2E" w:rsidRPr="00D373C2" w:rsidRDefault="00361A2E" w:rsidP="00D373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1A2E" w:rsidRPr="00D373C2" w:rsidRDefault="00361A2E" w:rsidP="00D373C2">
            <w:pPr>
              <w:spacing w:after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E" w:rsidRPr="004E00AA" w:rsidRDefault="00361A2E" w:rsidP="009B3E57">
            <w:pPr>
              <w:pStyle w:val="TableParagraph"/>
              <w:spacing w:line="273" w:lineRule="exact"/>
              <w:ind w:left="168" w:right="156"/>
              <w:jc w:val="center"/>
              <w:rPr>
                <w:b/>
                <w:sz w:val="24"/>
              </w:rPr>
            </w:pPr>
            <w:r w:rsidRPr="004E00AA">
              <w:rPr>
                <w:b/>
                <w:bCs/>
              </w:rPr>
              <w:t>Код компетенции</w:t>
            </w:r>
          </w:p>
        </w:tc>
      </w:tr>
      <w:tr w:rsidR="00BE7D1D" w:rsidRPr="00D373C2" w:rsidTr="00AD3716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7D1D" w:rsidRPr="00D373C2" w:rsidRDefault="00BE7D1D" w:rsidP="00D37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E7D1D" w:rsidRPr="00136BA6" w:rsidRDefault="006B6385" w:rsidP="00136BA6">
            <w:pPr>
              <w:widowControl w:val="0"/>
              <w:spacing w:after="0"/>
              <w:ind w:firstLine="426"/>
              <w:jc w:val="both"/>
              <w:outlineLvl w:val="2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способен</w:t>
            </w:r>
            <w:r w:rsidR="00BE7D1D" w:rsidRPr="00136BA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D" w:rsidRPr="004E00AA" w:rsidRDefault="00BE7D1D" w:rsidP="00BE7D1D">
            <w:pPr>
              <w:pStyle w:val="TableParagraph"/>
              <w:ind w:left="560" w:right="531" w:firstLine="180"/>
              <w:jc w:val="center"/>
              <w:rPr>
                <w:b/>
                <w:sz w:val="24"/>
              </w:rPr>
            </w:pPr>
            <w:r w:rsidRPr="004E00AA">
              <w:rPr>
                <w:sz w:val="24"/>
              </w:rPr>
              <w:t>ПК -2</w:t>
            </w:r>
          </w:p>
        </w:tc>
      </w:tr>
      <w:tr w:rsidR="00BE7D1D" w:rsidRPr="00D373C2" w:rsidTr="00AD3716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7D1D" w:rsidRPr="00D373C2" w:rsidRDefault="00BE7D1D" w:rsidP="00D37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613" w:rsidRPr="00136BA6" w:rsidRDefault="0067714D" w:rsidP="0067714D">
            <w:pPr>
              <w:widowControl w:val="0"/>
              <w:spacing w:after="0"/>
              <w:ind w:firstLine="426"/>
              <w:jc w:val="both"/>
              <w:outlineLvl w:val="2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1F5ED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готов реализовывать образовательные программы по учебному предмету в соответствии с требованиями образовательных стандартов</w:t>
            </w:r>
            <w:r>
              <w:t xml:space="preserve"> 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1D" w:rsidRPr="004E00AA" w:rsidRDefault="00BE7D1D" w:rsidP="0067714D">
            <w:pPr>
              <w:pStyle w:val="TableParagraph"/>
              <w:spacing w:line="273" w:lineRule="exact"/>
              <w:ind w:left="133"/>
              <w:jc w:val="center"/>
              <w:rPr>
                <w:b/>
                <w:sz w:val="24"/>
              </w:rPr>
            </w:pPr>
            <w:r w:rsidRPr="004E00AA">
              <w:rPr>
                <w:sz w:val="24"/>
              </w:rPr>
              <w:t>ПК -</w:t>
            </w:r>
            <w:r w:rsidR="0067714D">
              <w:rPr>
                <w:sz w:val="24"/>
              </w:rPr>
              <w:t>1</w:t>
            </w:r>
          </w:p>
        </w:tc>
      </w:tr>
    </w:tbl>
    <w:p w:rsidR="00D373C2" w:rsidRDefault="00D373C2" w:rsidP="00D373C2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Calibri"/>
          <w:i/>
          <w:iCs/>
          <w:sz w:val="23"/>
          <w:szCs w:val="20"/>
          <w:lang w:eastAsia="ru-RU"/>
        </w:rPr>
      </w:pPr>
    </w:p>
    <w:p w:rsidR="00D373C2" w:rsidRPr="00B87377" w:rsidRDefault="00D373C2" w:rsidP="00D373C2">
      <w:pPr>
        <w:widowControl w:val="0"/>
        <w:spacing w:before="120" w:after="120" w:line="240" w:lineRule="auto"/>
        <w:ind w:firstLine="284"/>
        <w:jc w:val="both"/>
        <w:outlineLvl w:val="2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1.2. Планируемые результаты обучения</w:t>
      </w:r>
      <w:r w:rsidR="00A83D73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5"/>
        <w:gridCol w:w="4859"/>
        <w:gridCol w:w="3881"/>
      </w:tblGrid>
      <w:tr w:rsidR="00B657CA" w:rsidRPr="00B657CA" w:rsidTr="00633484">
        <w:tc>
          <w:tcPr>
            <w:tcW w:w="4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B657CA" w:rsidRDefault="00361A2E" w:rsidP="006B6385">
            <w:pPr>
              <w:spacing w:after="0"/>
              <w:ind w:left="13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B657CA" w:rsidRDefault="00361A2E" w:rsidP="00763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 – уметь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B657CA" w:rsidRDefault="00361A2E" w:rsidP="006B6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</w:p>
          <w:p w:rsidR="00361A2E" w:rsidRPr="00B657CA" w:rsidRDefault="00361A2E" w:rsidP="006B6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44.03.01 Педагогическое образование</w:t>
            </w:r>
          </w:p>
        </w:tc>
      </w:tr>
      <w:tr w:rsidR="00B657CA" w:rsidRPr="00B657CA" w:rsidTr="00633484">
        <w:tc>
          <w:tcPr>
            <w:tcW w:w="43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B657CA" w:rsidRDefault="00361A2E" w:rsidP="006B6385">
            <w:pPr>
              <w:spacing w:after="0"/>
              <w:ind w:left="13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B657CA" w:rsidRDefault="00361A2E" w:rsidP="00763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B657CA" w:rsidRDefault="00361A2E" w:rsidP="006B6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  <w:p w:rsidR="00361A2E" w:rsidRPr="00B657CA" w:rsidRDefault="00361A2E" w:rsidP="006B6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B657CA" w:rsidRPr="00B657CA" w:rsidTr="00633484">
        <w:tc>
          <w:tcPr>
            <w:tcW w:w="43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B657CA" w:rsidRDefault="00361A2E" w:rsidP="006B6385">
            <w:pPr>
              <w:spacing w:after="0"/>
              <w:ind w:left="13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B657CA" w:rsidRDefault="00361A2E" w:rsidP="00763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1A2E" w:rsidRPr="00B657CA" w:rsidRDefault="00361A2E" w:rsidP="006B6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компетенции </w:t>
            </w:r>
          </w:p>
        </w:tc>
      </w:tr>
      <w:tr w:rsidR="00B657CA" w:rsidRPr="00B657CA" w:rsidTr="00633484"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6385" w:rsidRPr="00B657CA" w:rsidRDefault="0067714D" w:rsidP="006B6385">
            <w:pPr>
              <w:spacing w:after="0"/>
              <w:ind w:left="13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6385" w:rsidRPr="00B657CA" w:rsidRDefault="006B6385" w:rsidP="00763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</w:p>
          <w:p w:rsidR="000735D2" w:rsidRPr="00B657CA" w:rsidRDefault="000735D2" w:rsidP="000735D2">
            <w:pPr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основы законодательства РФ в области образования, требования образовательных стандартов</w:t>
            </w:r>
          </w:p>
          <w:p w:rsidR="006B6385" w:rsidRPr="00B657CA" w:rsidRDefault="006B6385" w:rsidP="00763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методик</w:t>
            </w:r>
            <w:r w:rsidR="00A83945"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С.Н. </w:t>
            </w:r>
            <w:proofErr w:type="spellStart"/>
            <w:r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Андрияки</w:t>
            </w:r>
            <w:proofErr w:type="spellEnd"/>
            <w:r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обучения многослойной акварели</w:t>
            </w:r>
            <w:r w:rsidR="00A83945"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дошкольников и младших школьников</w:t>
            </w:r>
          </w:p>
          <w:p w:rsidR="006B6385" w:rsidRPr="00B657CA" w:rsidRDefault="006B6385" w:rsidP="00763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  <w:p w:rsidR="006B6385" w:rsidRPr="00B657CA" w:rsidRDefault="00A83945" w:rsidP="004F53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B87377"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роектировать </w:t>
            </w:r>
            <w:r w:rsidR="00633484"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учебные занятия </w:t>
            </w:r>
            <w:r w:rsidR="00931982"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на основе </w:t>
            </w:r>
            <w:r w:rsidR="006B6385"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методики С.Н. </w:t>
            </w:r>
            <w:proofErr w:type="spellStart"/>
            <w:r w:rsidR="006B6385"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Андрияки</w:t>
            </w:r>
            <w:proofErr w:type="spellEnd"/>
            <w:r w:rsidR="006B6385"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обучения многослойной акварели </w:t>
            </w:r>
            <w:r w:rsidR="00B87377" w:rsidRPr="00B657CA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дошкольников и младших школьников</w:t>
            </w:r>
          </w:p>
        </w:tc>
        <w:tc>
          <w:tcPr>
            <w:tcW w:w="20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B6385" w:rsidRPr="00B657CA" w:rsidRDefault="000735D2" w:rsidP="004F53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– 1,  </w:t>
            </w:r>
            <w:r w:rsidR="006B6385" w:rsidRPr="00B65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 – 2 </w:t>
            </w:r>
          </w:p>
        </w:tc>
      </w:tr>
    </w:tbl>
    <w:p w:rsidR="00D373C2" w:rsidRPr="00D373C2" w:rsidRDefault="00D373C2" w:rsidP="00D373C2">
      <w:pPr>
        <w:widowControl w:val="0"/>
        <w:tabs>
          <w:tab w:val="left" w:pos="851"/>
        </w:tabs>
        <w:spacing w:after="0"/>
        <w:ind w:left="786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373C2" w:rsidRPr="00D373C2" w:rsidRDefault="00D373C2" w:rsidP="00D373C2">
      <w:pPr>
        <w:widowControl w:val="0"/>
        <w:spacing w:after="0"/>
        <w:ind w:firstLine="426"/>
        <w:jc w:val="both"/>
        <w:outlineLvl w:val="2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1.3.</w:t>
      </w:r>
      <w:r w:rsidRPr="00D373C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D373C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Категория обучающихся: </w:t>
      </w:r>
      <w:r w:rsidRPr="00D373C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уровень образования ВО, область </w:t>
      </w:r>
      <w:r w:rsidRPr="00D373C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lastRenderedPageBreak/>
        <w:t>профессиональной деятельности ‒ обучение изобразительному искусству</w:t>
      </w:r>
      <w:r w:rsidR="00A802A8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детей дошкольного и младшего школьного возраста</w:t>
      </w:r>
      <w:r w:rsidRPr="00D373C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. </w:t>
      </w:r>
    </w:p>
    <w:p w:rsidR="00D373C2" w:rsidRDefault="00D373C2" w:rsidP="00081722">
      <w:pPr>
        <w:widowControl w:val="0"/>
        <w:tabs>
          <w:tab w:val="left" w:pos="1561"/>
        </w:tabs>
        <w:spacing w:after="0"/>
        <w:ind w:firstLine="284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1.4. Форма обучения: </w:t>
      </w:r>
      <w:r w:rsidRPr="00D91B0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очн</w:t>
      </w:r>
      <w:r w:rsidR="00D91B00" w:rsidRPr="00D91B0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ая</w:t>
      </w:r>
      <w:r w:rsidRPr="00D373C2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D373C2" w:rsidRPr="00D373C2" w:rsidRDefault="00D373C2" w:rsidP="00D373C2">
      <w:pPr>
        <w:widowControl w:val="0"/>
        <w:tabs>
          <w:tab w:val="left" w:pos="1561"/>
        </w:tabs>
        <w:spacing w:after="0"/>
        <w:ind w:firstLine="284"/>
        <w:jc w:val="both"/>
        <w:outlineLvl w:val="2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ru-RU"/>
        </w:rPr>
      </w:pPr>
      <w:r w:rsidRPr="00D373C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1.5.</w:t>
      </w:r>
      <w:r w:rsidRPr="00D373C2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ru-RU"/>
        </w:rPr>
        <w:t xml:space="preserve"> </w:t>
      </w:r>
      <w:r w:rsidRPr="00D373C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Срок освоения программы, режим занятий</w:t>
      </w:r>
      <w:r w:rsidRPr="00D373C2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ru-RU"/>
        </w:rPr>
        <w:t xml:space="preserve"> </w:t>
      </w:r>
    </w:p>
    <w:p w:rsidR="00D373C2" w:rsidRPr="00D373C2" w:rsidRDefault="00D373C2" w:rsidP="00D373C2">
      <w:pPr>
        <w:widowControl w:val="0"/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Режим аудиторных занятий ‒ 6 часов в день. </w:t>
      </w:r>
    </w:p>
    <w:p w:rsidR="00D373C2" w:rsidRPr="00D373C2" w:rsidRDefault="00D373C2" w:rsidP="00D373C2">
      <w:pPr>
        <w:widowControl w:val="0"/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программы </w:t>
      </w:r>
      <w:r w:rsidRPr="00D373C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‒ </w:t>
      </w:r>
      <w:r w:rsidR="00563C1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D3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</w:t>
      </w:r>
      <w:r w:rsidR="00563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3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73C2" w:rsidRPr="008D5FC4" w:rsidRDefault="00D373C2" w:rsidP="008D5FC4">
      <w:pPr>
        <w:pStyle w:val="a3"/>
        <w:widowControl w:val="0"/>
        <w:numPr>
          <w:ilvl w:val="0"/>
          <w:numId w:val="1"/>
        </w:numPr>
        <w:tabs>
          <w:tab w:val="left" w:pos="1561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ru-RU"/>
        </w:rPr>
      </w:pPr>
      <w:r w:rsidRPr="008D5FC4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Раздел «</w:t>
      </w:r>
      <w:r w:rsidRPr="008D5FC4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ru-RU"/>
        </w:rPr>
        <w:t>Содержание программы</w:t>
      </w:r>
      <w:r w:rsidRPr="008D5FC4"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ru-RU"/>
        </w:rPr>
        <w:t>»</w:t>
      </w:r>
    </w:p>
    <w:p w:rsidR="008D5FC4" w:rsidRPr="008D5FC4" w:rsidRDefault="008D5FC4" w:rsidP="008D5FC4">
      <w:pPr>
        <w:pStyle w:val="a3"/>
        <w:widowControl w:val="0"/>
        <w:tabs>
          <w:tab w:val="left" w:pos="1561"/>
        </w:tabs>
        <w:spacing w:before="120" w:after="120" w:line="240" w:lineRule="auto"/>
        <w:ind w:left="450"/>
        <w:outlineLvl w:val="2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8D5FC4" w:rsidRPr="00081722" w:rsidRDefault="00D373C2" w:rsidP="00081722">
      <w:pPr>
        <w:pStyle w:val="a3"/>
        <w:widowControl w:val="0"/>
        <w:numPr>
          <w:ilvl w:val="1"/>
          <w:numId w:val="1"/>
        </w:numPr>
        <w:tabs>
          <w:tab w:val="left" w:pos="1561"/>
        </w:tabs>
        <w:spacing w:before="120" w:after="120"/>
        <w:jc w:val="both"/>
        <w:outlineLvl w:val="2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8D5FC4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Учебный (тематический) план</w:t>
      </w:r>
    </w:p>
    <w:tbl>
      <w:tblPr>
        <w:tblW w:w="5027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0"/>
        <w:gridCol w:w="3471"/>
        <w:gridCol w:w="1178"/>
        <w:gridCol w:w="1016"/>
        <w:gridCol w:w="1780"/>
        <w:gridCol w:w="1431"/>
      </w:tblGrid>
      <w:tr w:rsidR="00D373C2" w:rsidRPr="00D373C2" w:rsidTr="00C847D6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br/>
              <w:t>п/п</w:t>
            </w:r>
          </w:p>
        </w:tc>
        <w:tc>
          <w:tcPr>
            <w:tcW w:w="18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Наименование разделов (модулей) </w:t>
            </w: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br/>
              <w:t>и тем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Всего,</w:t>
            </w:r>
          </w:p>
          <w:p w:rsidR="00D373C2" w:rsidRPr="00D373C2" w:rsidRDefault="00D373C2" w:rsidP="00D373C2">
            <w:pPr>
              <w:widowControl w:val="0"/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час.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Вид учебных занятий, учебных работ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D373C2" w:rsidRPr="00D373C2" w:rsidTr="00C847D6"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373C2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Лекции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095D9C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Практические</w:t>
            </w:r>
            <w:r w:rsidR="00D373C2"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373C2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Базовая часть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C2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Основы законодательства РФ в области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C2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Концепция и содержание профессионального стандарта «Педагог»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C05DB9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373C2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Профильная часть </w:t>
            </w:r>
            <w:r w:rsidRPr="00D373C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br/>
              <w:t>(предметно-методическая)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91B00" w:rsidRDefault="00106E0C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91B00" w:rsidRDefault="007A20F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C2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D373C2">
              <w:rPr>
                <w:rFonts w:ascii="Times New Roman" w:eastAsia="Times New Roman" w:hAnsi="Times New Roman" w:cs="Calibri"/>
                <w:sz w:val="26"/>
                <w:szCs w:val="20"/>
                <w:lang w:eastAsia="ru-RU"/>
              </w:rPr>
              <w:t>1</w:t>
            </w: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Вопросы методологии преподавания изобразительного искусства в современной школе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73C2" w:rsidRPr="0017069B" w:rsidRDefault="00C05DB9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73C2" w:rsidRPr="0017069B" w:rsidRDefault="00C05DB9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3C2" w:rsidRPr="0017069B" w:rsidRDefault="00C05DB9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C2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0036A5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DF7" w:rsidRPr="00421710" w:rsidRDefault="00FC7DF7" w:rsidP="00FC7DF7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21710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 xml:space="preserve">Методика С.Н. </w:t>
            </w:r>
            <w:proofErr w:type="spellStart"/>
            <w:r w:rsidRPr="00421710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Андрияки</w:t>
            </w:r>
            <w:proofErr w:type="spellEnd"/>
            <w:r w:rsidRPr="00421710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 xml:space="preserve"> обучения основам акварельной живописи </w:t>
            </w:r>
          </w:p>
          <w:p w:rsidR="00B87377" w:rsidRPr="00D373C2" w:rsidRDefault="00FC7DF7" w:rsidP="00D6256F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21710">
              <w:rPr>
                <w:rFonts w:ascii="Times New Roman" w:eastAsia="Times New Roman" w:hAnsi="Times New Roman" w:cs="Courier New"/>
                <w:b/>
                <w:szCs w:val="24"/>
                <w:shd w:val="clear" w:color="auto" w:fill="FFFFFF"/>
                <w:lang w:eastAsia="ru-RU"/>
              </w:rPr>
              <w:t>дошкольников и младших школьников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B657CA" w:rsidRDefault="00C847D6" w:rsidP="00320387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B657CA" w:rsidRDefault="00D373C2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B657CA" w:rsidRDefault="00C847D6" w:rsidP="008D5FC4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387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387" w:rsidRPr="00D373C2" w:rsidRDefault="00320387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0036A5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.1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387" w:rsidRDefault="00320387" w:rsidP="00633484">
            <w:pPr>
              <w:spacing w:after="0"/>
            </w:pP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Методика обучения  технике </w:t>
            </w:r>
            <w:r w:rsidR="008140E1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многослойной 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акварел</w:t>
            </w:r>
            <w:r w:rsidR="008140E1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ьной живописи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на примере темы: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«Предметное рисование. Рисование </w:t>
            </w:r>
            <w:r w:rsidR="00297563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хлебобулочных изделий</w:t>
            </w:r>
            <w:r w:rsidR="00B8737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387" w:rsidRPr="00D373C2" w:rsidRDefault="00106E0C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387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87" w:rsidRPr="00D373C2" w:rsidRDefault="00297563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40" w:rsidRPr="00B657CA" w:rsidRDefault="00DB7840" w:rsidP="00DB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№1</w:t>
            </w:r>
          </w:p>
          <w:p w:rsidR="00320387" w:rsidRPr="00B657CA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387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387" w:rsidRPr="00D373C2" w:rsidRDefault="00320387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0036A5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.2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387" w:rsidRDefault="008140E1" w:rsidP="00B8737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Методика обучения  технике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многослойной 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акварел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ьной живописи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на примере темы: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«Предметное рисование. </w:t>
            </w:r>
            <w:r w:rsidR="00297563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Рисование грибов</w:t>
            </w:r>
            <w:r w:rsidR="00297563" w:rsidRPr="00297563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B87377" w:rsidRPr="00297563" w:rsidRDefault="00B87377" w:rsidP="00B87377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387" w:rsidRPr="00D373C2" w:rsidRDefault="00106E0C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387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87" w:rsidRPr="00D373C2" w:rsidRDefault="00297563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F6A" w:rsidRPr="00B657CA" w:rsidRDefault="00E50F6A" w:rsidP="00E5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</w:t>
            </w:r>
            <w:r w:rsidR="00DB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20387" w:rsidRPr="00B657CA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387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387" w:rsidRPr="00D373C2" w:rsidRDefault="00320387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0036A5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.3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563" w:rsidRDefault="008140E1" w:rsidP="00B8737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Методика обучения  технике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многослойной 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акварел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ьной живописи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на примере темы: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297563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Предметное рисование. Рисование овощей</w:t>
            </w:r>
            <w:r w:rsidR="00297563" w:rsidRPr="00297563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B87377" w:rsidRDefault="00B87377" w:rsidP="00B87377">
            <w:pPr>
              <w:spacing w:after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387" w:rsidRPr="00D373C2" w:rsidRDefault="00106E0C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387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87" w:rsidRPr="00D373C2" w:rsidRDefault="00297563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F6A" w:rsidRPr="00B657CA" w:rsidRDefault="00E50F6A" w:rsidP="00E5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</w:t>
            </w:r>
            <w:r w:rsidR="00DB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20387" w:rsidRPr="00B657CA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387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387" w:rsidRPr="00D373C2" w:rsidRDefault="00320387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lastRenderedPageBreak/>
              <w:t>2.</w:t>
            </w:r>
            <w:r w:rsidR="000036A5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.4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7F9" w:rsidRDefault="008140E1" w:rsidP="00B8737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Методика обучения  технике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многослойной 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акварел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ьной живописи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на примере темы: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297563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Предметное рисование. Рисование </w:t>
            </w:r>
            <w:r w:rsidR="00F847F9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ягод и фруктов</w:t>
            </w:r>
            <w:r w:rsidR="00F847F9" w:rsidRPr="00F847F9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B87377" w:rsidRDefault="00B87377" w:rsidP="00B87377">
            <w:pPr>
              <w:spacing w:after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387" w:rsidRPr="00D373C2" w:rsidRDefault="00106E0C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387" w:rsidRPr="00D373C2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87" w:rsidRPr="00D373C2" w:rsidRDefault="00297563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F6A" w:rsidRPr="00B657CA" w:rsidRDefault="00E50F6A" w:rsidP="00E5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</w:t>
            </w:r>
            <w:r w:rsidR="00DB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20387" w:rsidRPr="00B657CA" w:rsidRDefault="0032038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C2" w:rsidRPr="00D373C2" w:rsidTr="00C847D6">
        <w:trPr>
          <w:trHeight w:val="119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3C2" w:rsidRPr="00D373C2" w:rsidRDefault="00D373C2" w:rsidP="00C84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0036A5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32038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297563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FC4" w:rsidRPr="00D373C2" w:rsidRDefault="0033070E" w:rsidP="00C847D6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F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роектирование учебного модуля</w:t>
            </w:r>
            <w:r w:rsidR="00F7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состоящего из учебных занятий, базирующихся на методике С. </w:t>
            </w:r>
            <w:proofErr w:type="spellStart"/>
            <w:r w:rsidR="00F7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Андрияки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373C2" w:rsidRDefault="004F5341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3C2" w:rsidRPr="00D373C2" w:rsidRDefault="004F5341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E38" w:rsidRDefault="00F82E38" w:rsidP="008D5F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3C2" w:rsidRPr="00F82E38" w:rsidRDefault="00D373C2" w:rsidP="00B87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7EFD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EFD" w:rsidRPr="00D373C2" w:rsidRDefault="00FC7DF7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EFD" w:rsidRPr="00790844" w:rsidRDefault="00A77EFD" w:rsidP="00A77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90844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Итоговая аттестация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FD" w:rsidRPr="00790844" w:rsidRDefault="004F5341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FD" w:rsidRPr="00790844" w:rsidRDefault="00A77EFD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FD" w:rsidRPr="00790844" w:rsidRDefault="004F5341" w:rsidP="00D91B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FD" w:rsidRPr="00D373C2" w:rsidRDefault="00A77EFD" w:rsidP="00A77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 </w:t>
            </w:r>
          </w:p>
        </w:tc>
      </w:tr>
      <w:tr w:rsidR="00FC7DF7" w:rsidRPr="00D373C2" w:rsidTr="00C847D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DF7" w:rsidRDefault="00FC7DF7" w:rsidP="00C847D6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DF7" w:rsidRDefault="00FC7DF7" w:rsidP="00A77E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DF7" w:rsidRDefault="00FC7DF7" w:rsidP="00D373C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DF7" w:rsidRDefault="00FC7DF7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DF7" w:rsidRPr="00D91B00" w:rsidRDefault="00FC7DF7" w:rsidP="00C84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847D6" w:rsidRPr="00C8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DF7" w:rsidRPr="00F82E38" w:rsidRDefault="00FC7DF7" w:rsidP="00A77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06E0C" w:rsidRDefault="00106E0C" w:rsidP="00D373C2">
      <w:pPr>
        <w:widowControl w:val="0"/>
        <w:shd w:val="clear" w:color="auto" w:fill="FFFFFF"/>
        <w:tabs>
          <w:tab w:val="left" w:pos="1450"/>
        </w:tabs>
        <w:spacing w:after="0"/>
        <w:ind w:firstLine="425"/>
        <w:outlineLvl w:val="2"/>
        <w:rPr>
          <w:rFonts w:ascii="Times New Roman" w:eastAsia="Times New Roman" w:hAnsi="Times New Roman" w:cs="Calibri"/>
          <w:b/>
          <w:bCs/>
          <w:sz w:val="28"/>
          <w:szCs w:val="28"/>
          <w:highlight w:val="yellow"/>
          <w:lang w:eastAsia="ru-RU"/>
        </w:rPr>
      </w:pPr>
    </w:p>
    <w:p w:rsidR="00D373C2" w:rsidRPr="000036A5" w:rsidRDefault="00D373C2" w:rsidP="000036A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450"/>
        </w:tabs>
        <w:spacing w:after="0"/>
        <w:outlineLvl w:val="2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0036A5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Учебная программа</w:t>
      </w:r>
    </w:p>
    <w:p w:rsidR="000036A5" w:rsidRPr="000036A5" w:rsidRDefault="000036A5" w:rsidP="000036A5">
      <w:pPr>
        <w:pStyle w:val="a3"/>
        <w:widowControl w:val="0"/>
        <w:shd w:val="clear" w:color="auto" w:fill="FFFFFF"/>
        <w:tabs>
          <w:tab w:val="left" w:pos="1450"/>
        </w:tabs>
        <w:spacing w:after="0"/>
        <w:ind w:left="1146"/>
        <w:outlineLvl w:val="2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2148"/>
        <w:gridCol w:w="4338"/>
      </w:tblGrid>
      <w:tr w:rsidR="00D373C2" w:rsidRPr="00D373C2" w:rsidTr="00633484">
        <w:trPr>
          <w:jc w:val="center"/>
        </w:trPr>
        <w:tc>
          <w:tcPr>
            <w:tcW w:w="2978" w:type="dxa"/>
          </w:tcPr>
          <w:p w:rsidR="00B73E74" w:rsidRDefault="00B73E74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3C2" w:rsidRPr="00D373C2" w:rsidRDefault="00D373C2" w:rsidP="00D37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8" w:type="dxa"/>
          </w:tcPr>
          <w:p w:rsidR="00D373C2" w:rsidRPr="00D373C2" w:rsidRDefault="00D373C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учебных занятий, учебных работ</w:t>
            </w:r>
            <w:r w:rsidR="00B7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4338" w:type="dxa"/>
          </w:tcPr>
          <w:p w:rsidR="00B73E74" w:rsidRDefault="00B73E74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73C2" w:rsidRPr="00D373C2" w:rsidRDefault="00D373C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D373C2" w:rsidRPr="00D373C2" w:rsidTr="00633484">
        <w:trPr>
          <w:jc w:val="center"/>
        </w:trPr>
        <w:tc>
          <w:tcPr>
            <w:tcW w:w="9464" w:type="dxa"/>
            <w:gridSpan w:val="3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73C2" w:rsidRPr="00D373C2" w:rsidRDefault="00D373C2" w:rsidP="00D373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73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D373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Базовая часть</w:t>
            </w:r>
          </w:p>
          <w:p w:rsidR="00D373C2" w:rsidRPr="00D373C2" w:rsidRDefault="00D373C2" w:rsidP="00D373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73C2" w:rsidRPr="00D373C2" w:rsidTr="00633484">
        <w:trPr>
          <w:trHeight w:val="354"/>
          <w:jc w:val="center"/>
        </w:trPr>
        <w:tc>
          <w:tcPr>
            <w:tcW w:w="2978" w:type="dxa"/>
            <w:vMerge w:val="restart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="00FB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373C2" w:rsidRPr="00D373C2" w:rsidRDefault="00D373C2" w:rsidP="00D373C2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Основы законодательства РФ в области образования</w:t>
            </w:r>
          </w:p>
          <w:p w:rsidR="00D373C2" w:rsidRPr="00D373C2" w:rsidRDefault="00D373C2" w:rsidP="00D373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D373C2" w:rsidRPr="00D373C2" w:rsidRDefault="00D373C2" w:rsidP="00C642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</w:t>
            </w:r>
            <w:r w:rsidR="00C6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4338" w:type="dxa"/>
          </w:tcPr>
          <w:p w:rsidR="00D373C2" w:rsidRPr="00D373C2" w:rsidRDefault="00D373C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Федерации. Законодательство РФ в области образования. Нормативные документы по вопросам обучения и воспитания детей и молодежи. Федеральный государственный образовательный стандарт. Конвенция о правах ребенка. Трудовое законодательство РФ в области образования</w:t>
            </w:r>
          </w:p>
        </w:tc>
      </w:tr>
      <w:tr w:rsidR="00D373C2" w:rsidRPr="00D373C2" w:rsidTr="00633484">
        <w:trPr>
          <w:trHeight w:val="562"/>
          <w:jc w:val="center"/>
        </w:trPr>
        <w:tc>
          <w:tcPr>
            <w:tcW w:w="2978" w:type="dxa"/>
            <w:vMerge/>
          </w:tcPr>
          <w:p w:rsidR="00D373C2" w:rsidRPr="00D373C2" w:rsidRDefault="00D373C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D373C2" w:rsidRPr="00D373C2" w:rsidRDefault="004F5341" w:rsidP="00D37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 w:rsidR="00D373C2"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занятие, </w:t>
            </w:r>
            <w:r w:rsidR="00C6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73C2"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  <w:p w:rsidR="00D373C2" w:rsidRPr="00D373C2" w:rsidRDefault="00D373C2" w:rsidP="00D37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</w:tcPr>
          <w:p w:rsidR="00990613" w:rsidRPr="00D373C2" w:rsidRDefault="004F5341" w:rsidP="00C8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группах, совместная формулировка о</w:t>
            </w:r>
            <w:r w:rsidR="00D373C2"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</w:t>
            </w: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373C2"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</w:t>
            </w: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D373C2"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организации </w:t>
            </w: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 учебного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Федерального </w:t>
            </w: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</w:t>
            </w:r>
            <w:r w:rsidR="001F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 w:rsidR="001F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</w:t>
            </w:r>
            <w:r w:rsidR="001F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Обсуждение результатов в формате круглого стола.</w:t>
            </w:r>
          </w:p>
        </w:tc>
      </w:tr>
      <w:tr w:rsidR="00D373C2" w:rsidRPr="00D373C2" w:rsidTr="00633484">
        <w:trPr>
          <w:jc w:val="center"/>
        </w:trPr>
        <w:tc>
          <w:tcPr>
            <w:tcW w:w="2978" w:type="dxa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FB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373C2" w:rsidRPr="00D373C2" w:rsidRDefault="00D373C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ourier New"/>
                <w:sz w:val="24"/>
                <w:szCs w:val="24"/>
                <w:shd w:val="clear" w:color="auto" w:fill="FFFFFF"/>
                <w:lang w:eastAsia="ru-RU"/>
              </w:rPr>
              <w:t>Концепция и содержание профессионального стандарта «Педагог»</w:t>
            </w:r>
          </w:p>
        </w:tc>
        <w:tc>
          <w:tcPr>
            <w:tcW w:w="2148" w:type="dxa"/>
          </w:tcPr>
          <w:p w:rsidR="00D373C2" w:rsidRPr="00D373C2" w:rsidRDefault="00D373C2" w:rsidP="00C6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Лекция, </w:t>
            </w:r>
            <w:r w:rsidR="00C6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338" w:type="dxa"/>
          </w:tcPr>
          <w:p w:rsidR="00D373C2" w:rsidRPr="00D373C2" w:rsidRDefault="00D373C2" w:rsidP="00AD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профессионального стандарта «Педагог». Новые компетенции педагога. Основные трудовые действия педагога. Общепедагогические функции. Психологический компонент трудовой деятельности педагога</w:t>
            </w:r>
            <w:r w:rsidR="00C0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Слушателям предлагается пройти тестирование </w:t>
            </w:r>
            <w:r w:rsidR="00AD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</w:t>
            </w:r>
            <w:r w:rsidR="00C0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73C2" w:rsidRPr="00D373C2" w:rsidTr="00633484">
        <w:trPr>
          <w:jc w:val="center"/>
        </w:trPr>
        <w:tc>
          <w:tcPr>
            <w:tcW w:w="9464" w:type="dxa"/>
            <w:gridSpan w:val="3"/>
          </w:tcPr>
          <w:p w:rsidR="00D373C2" w:rsidRPr="00D373C2" w:rsidRDefault="00D373C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3C2" w:rsidRPr="00D373C2" w:rsidRDefault="00D373C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73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</w:t>
            </w: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3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Профильная часть (предметно-методическая</w:t>
            </w:r>
            <w:r w:rsidRPr="00D3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D373C2" w:rsidRPr="00D373C2" w:rsidRDefault="00D373C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73C2" w:rsidRPr="00D373C2" w:rsidTr="00633484">
        <w:trPr>
          <w:trHeight w:val="2988"/>
          <w:jc w:val="center"/>
        </w:trPr>
        <w:tc>
          <w:tcPr>
            <w:tcW w:w="2978" w:type="dxa"/>
            <w:vMerge w:val="restart"/>
            <w:vAlign w:val="center"/>
          </w:tcPr>
          <w:p w:rsidR="00D373C2" w:rsidRPr="00D373C2" w:rsidRDefault="00FB56CE" w:rsidP="00D373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</w:t>
            </w:r>
            <w:r w:rsidR="00D373C2"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373C2" w:rsidRPr="00D373C2" w:rsidRDefault="00D373C2" w:rsidP="00D373C2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Вопросы методологии преподавания изобразительного искусства в современной школе</w:t>
            </w:r>
          </w:p>
        </w:tc>
        <w:tc>
          <w:tcPr>
            <w:tcW w:w="2148" w:type="dxa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Лекция, </w:t>
            </w:r>
            <w:r w:rsidR="00C05DB9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D373C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час</w:t>
            </w:r>
          </w:p>
          <w:p w:rsidR="00D373C2" w:rsidRPr="00D373C2" w:rsidRDefault="00D373C2" w:rsidP="00D373C2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i/>
                <w:iCs/>
                <w:sz w:val="26"/>
                <w:szCs w:val="20"/>
                <w:lang w:eastAsia="ru-RU"/>
              </w:rPr>
            </w:pPr>
          </w:p>
        </w:tc>
        <w:tc>
          <w:tcPr>
            <w:tcW w:w="4338" w:type="dxa"/>
          </w:tcPr>
          <w:p w:rsidR="00D373C2" w:rsidRPr="00D373C2" w:rsidRDefault="00D373C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вопросов методологии преподавания изобразительного искусства в школе. Раскрытие базовых принципов системы и методики преподавания изобразительного искусства образовательной программы </w:t>
            </w:r>
            <w:proofErr w:type="spellStart"/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С.Андрияки</w:t>
            </w:r>
            <w:proofErr w:type="spellEnd"/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сравнение с основными существующими УМК под редакцией Б.М. </w:t>
            </w:r>
            <w:proofErr w:type="spellStart"/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С.П.Ломова</w:t>
            </w:r>
            <w:proofErr w:type="spellEnd"/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Возможность использования инновационного метода преподавания в общеобразовательной школе</w:t>
            </w:r>
          </w:p>
        </w:tc>
      </w:tr>
      <w:tr w:rsidR="00D373C2" w:rsidRPr="00D373C2" w:rsidTr="00633484">
        <w:trPr>
          <w:trHeight w:val="864"/>
          <w:jc w:val="center"/>
        </w:trPr>
        <w:tc>
          <w:tcPr>
            <w:tcW w:w="2978" w:type="dxa"/>
            <w:vMerge/>
            <w:vAlign w:val="center"/>
          </w:tcPr>
          <w:p w:rsidR="00D373C2" w:rsidRPr="00D373C2" w:rsidRDefault="00D373C2" w:rsidP="00D373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081722" w:rsidRDefault="0008172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  <w:r w:rsidR="00C0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(круглый стол)</w:t>
            </w:r>
            <w:r w:rsidR="00D373C2"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73C2" w:rsidRPr="00D373C2" w:rsidRDefault="00C05DB9" w:rsidP="0008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  <w:p w:rsidR="00D373C2" w:rsidRPr="00D373C2" w:rsidRDefault="00D373C2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</w:tcPr>
          <w:p w:rsidR="00B73E74" w:rsidRPr="00D373C2" w:rsidRDefault="00D373C2" w:rsidP="0063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представляют различные системы и методики, используемые ими в педагогической практике и обсуждают возможность использования методики С.Н. </w:t>
            </w:r>
            <w:proofErr w:type="spellStart"/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Андрияки</w:t>
            </w:r>
            <w:proofErr w:type="spellEnd"/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модульном виде как в урочной деятельности, так и в дополнительном образовании.</w:t>
            </w:r>
          </w:p>
        </w:tc>
      </w:tr>
      <w:tr w:rsidR="00D373C2" w:rsidRPr="00D373C2" w:rsidTr="00633484">
        <w:trPr>
          <w:trHeight w:val="562"/>
          <w:jc w:val="center"/>
        </w:trPr>
        <w:tc>
          <w:tcPr>
            <w:tcW w:w="9464" w:type="dxa"/>
            <w:gridSpan w:val="3"/>
            <w:vAlign w:val="center"/>
          </w:tcPr>
          <w:p w:rsidR="00B73E74" w:rsidRDefault="00B73E74" w:rsidP="00B7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036A5" w:rsidRPr="00421710" w:rsidRDefault="00B73E74" w:rsidP="000036A5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21710">
              <w:rPr>
                <w:rFonts w:ascii="Times New Roman" w:eastAsia="Times New Roman" w:hAnsi="Times New Roman" w:cs="Courier New"/>
                <w:b/>
                <w:szCs w:val="24"/>
                <w:shd w:val="clear" w:color="auto" w:fill="FFFFFF"/>
                <w:lang w:eastAsia="ru-RU"/>
              </w:rPr>
              <w:t xml:space="preserve">Раздел 2.2 </w:t>
            </w:r>
            <w:r w:rsidR="00260AD6" w:rsidRPr="0042171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0036A5" w:rsidRPr="00421710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 xml:space="preserve">Методика С.Н. </w:t>
            </w:r>
            <w:proofErr w:type="spellStart"/>
            <w:r w:rsidR="000036A5" w:rsidRPr="00421710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Андрияки</w:t>
            </w:r>
            <w:proofErr w:type="spellEnd"/>
            <w:r w:rsidR="000036A5" w:rsidRPr="00421710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 xml:space="preserve"> обучения основам акварельной живописи </w:t>
            </w:r>
          </w:p>
          <w:p w:rsidR="000036A5" w:rsidRPr="00421710" w:rsidRDefault="00FC7DF7" w:rsidP="000036A5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21710">
              <w:rPr>
                <w:rFonts w:ascii="Times New Roman" w:eastAsia="Times New Roman" w:hAnsi="Times New Roman" w:cs="Courier New"/>
                <w:b/>
                <w:szCs w:val="24"/>
                <w:shd w:val="clear" w:color="auto" w:fill="FFFFFF"/>
                <w:lang w:eastAsia="ru-RU"/>
              </w:rPr>
              <w:t>д</w:t>
            </w:r>
            <w:r w:rsidR="000036A5" w:rsidRPr="00421710">
              <w:rPr>
                <w:rFonts w:ascii="Times New Roman" w:eastAsia="Times New Roman" w:hAnsi="Times New Roman" w:cs="Courier New"/>
                <w:b/>
                <w:szCs w:val="24"/>
                <w:shd w:val="clear" w:color="auto" w:fill="FFFFFF"/>
                <w:lang w:eastAsia="ru-RU"/>
              </w:rPr>
              <w:t>ошкольников и младших школьников»</w:t>
            </w:r>
          </w:p>
          <w:p w:rsidR="007A20F7" w:rsidRPr="00421710" w:rsidRDefault="007A20F7" w:rsidP="007A2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B73E74" w:rsidRPr="00B73E74" w:rsidRDefault="00B73E74" w:rsidP="0026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64248" w:rsidRPr="00D373C2" w:rsidTr="00633484">
        <w:trPr>
          <w:jc w:val="center"/>
        </w:trPr>
        <w:tc>
          <w:tcPr>
            <w:tcW w:w="2978" w:type="dxa"/>
          </w:tcPr>
          <w:p w:rsidR="00B73E74" w:rsidRPr="00D373C2" w:rsidRDefault="00B73E74" w:rsidP="00B73E7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C64248" w:rsidRDefault="00C64248" w:rsidP="00B73E74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Методика обучения  технике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многослойной 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акварел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ьной живописи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на примере темы: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«Предметное рисование. Рисование хлебобулочных изделий</w:t>
            </w:r>
            <w:r w:rsidR="000A4D4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C64248" w:rsidRDefault="00C64248" w:rsidP="00B73E74">
            <w:pPr>
              <w:spacing w:after="0"/>
            </w:pPr>
          </w:p>
        </w:tc>
        <w:tc>
          <w:tcPr>
            <w:tcW w:w="2148" w:type="dxa"/>
          </w:tcPr>
          <w:p w:rsidR="00081722" w:rsidRDefault="00081722" w:rsidP="00081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</w:t>
            </w:r>
          </w:p>
          <w:p w:rsidR="00C64248" w:rsidRPr="00D373C2" w:rsidRDefault="00081722" w:rsidP="00081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4338" w:type="dxa"/>
          </w:tcPr>
          <w:p w:rsidR="00633484" w:rsidRDefault="000A4D4B" w:rsidP="00B37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Обсуждение </w:t>
            </w:r>
            <w:r w:rsidRPr="009B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особенностей терминологии </w:t>
            </w:r>
            <w:r w:rsidRPr="009B3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методики многослойной акварельной живописи </w:t>
            </w:r>
            <w:proofErr w:type="spellStart"/>
            <w:r w:rsidRPr="009B3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С.Н.Андрияки</w:t>
            </w:r>
            <w:proofErr w:type="spellEnd"/>
            <w:r w:rsidRPr="009B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детьми дошкольного и младшего школьного возраста в формате круглого стола</w:t>
            </w:r>
            <w:r w:rsidR="0083078E" w:rsidRPr="009B3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B3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7840" w:rsidRPr="00B657CA" w:rsidRDefault="00DB7840" w:rsidP="00DB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№1</w:t>
            </w:r>
          </w:p>
          <w:p w:rsidR="00C64248" w:rsidRPr="009B3E57" w:rsidRDefault="000A4D4B" w:rsidP="00B37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проектирование </w:t>
            </w:r>
            <w:r w:rsidR="0076354D"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</w:t>
            </w: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 на основе </w:t>
            </w:r>
            <w:r w:rsidR="009B3E57"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етодики С. </w:t>
            </w:r>
            <w:proofErr w:type="spellStart"/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Андрияки</w:t>
            </w:r>
            <w:proofErr w:type="spellEnd"/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E57"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примере</w:t>
            </w:r>
            <w:r w:rsidRPr="009B3E5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тем:</w:t>
            </w:r>
          </w:p>
          <w:p w:rsidR="000A4D4B" w:rsidRPr="009B3E57" w:rsidRDefault="000A4D4B" w:rsidP="000A4D4B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B3E57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«Булочка с маком»</w:t>
            </w:r>
          </w:p>
          <w:p w:rsidR="000A4D4B" w:rsidRPr="009B3E57" w:rsidRDefault="000A4D4B" w:rsidP="000A4D4B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B3E57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«Эклер»</w:t>
            </w:r>
          </w:p>
          <w:p w:rsidR="000A4D4B" w:rsidRPr="009B3E57" w:rsidRDefault="000A4D4B" w:rsidP="000A4D4B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B3E57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«Баранки»</w:t>
            </w:r>
          </w:p>
          <w:p w:rsidR="0083078E" w:rsidRPr="009B3E57" w:rsidRDefault="000A4D4B" w:rsidP="0063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57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«Итальянский пай»</w:t>
            </w:r>
          </w:p>
        </w:tc>
      </w:tr>
      <w:tr w:rsidR="00C64248" w:rsidRPr="00D373C2" w:rsidTr="00633484">
        <w:trPr>
          <w:jc w:val="center"/>
        </w:trPr>
        <w:tc>
          <w:tcPr>
            <w:tcW w:w="2978" w:type="dxa"/>
          </w:tcPr>
          <w:p w:rsidR="00B73E74" w:rsidRDefault="00B73E74" w:rsidP="00B73E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C64248" w:rsidRDefault="00C64248" w:rsidP="00B73E74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Методика обучения  технике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многослойной 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акварел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ьной живописи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на примере темы: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«Предметное рисование. Рисование грибов</w:t>
            </w:r>
            <w:r w:rsidR="009B3E5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C64248" w:rsidRPr="00297563" w:rsidRDefault="00C64248" w:rsidP="00B73E74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48" w:type="dxa"/>
          </w:tcPr>
          <w:p w:rsidR="00081722" w:rsidRDefault="00081722" w:rsidP="00081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</w:t>
            </w:r>
          </w:p>
          <w:p w:rsidR="00C64248" w:rsidRPr="00D373C2" w:rsidRDefault="00081722" w:rsidP="00081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4338" w:type="dxa"/>
          </w:tcPr>
          <w:p w:rsidR="00E50F6A" w:rsidRDefault="009B3E57" w:rsidP="009B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Обсуждение </w:t>
            </w:r>
            <w:r w:rsidRPr="009B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</w:t>
            </w:r>
            <w:r w:rsidRPr="00830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основным техникам многослойной акварели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приемов написания «теплых» предметов</w:t>
            </w:r>
            <w:r w:rsidRPr="009B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детьми дошкольного и младшего школьного возраста в формате круглого стола</w:t>
            </w: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50F6A" w:rsidRPr="00B657CA" w:rsidRDefault="00E50F6A" w:rsidP="009B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</w:t>
            </w:r>
            <w:r w:rsidR="00DB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B3E57" w:rsidRPr="00790844" w:rsidRDefault="009B3E57" w:rsidP="009B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проектирование </w:t>
            </w:r>
            <w:r w:rsidR="0076354D"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</w:t>
            </w: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 на основе методики С. </w:t>
            </w:r>
            <w:proofErr w:type="spellStart"/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Андрияки</w:t>
            </w:r>
            <w:proofErr w:type="spellEnd"/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примере тем:</w:t>
            </w:r>
          </w:p>
          <w:p w:rsidR="009B3E57" w:rsidRDefault="009B3E57" w:rsidP="0079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«Грибы подосиновики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9B3E57" w:rsidRDefault="009B3E57" w:rsidP="009B3E5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«Гриб дубовик»</w:t>
            </w:r>
          </w:p>
          <w:p w:rsidR="009B3E57" w:rsidRDefault="009B3E57" w:rsidP="009B3E5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«Мухоморы»</w:t>
            </w:r>
          </w:p>
          <w:p w:rsidR="00AB453F" w:rsidRPr="00D373C2" w:rsidRDefault="009B3E57" w:rsidP="009B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63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«Грибы опята»</w:t>
            </w:r>
          </w:p>
        </w:tc>
      </w:tr>
      <w:tr w:rsidR="00C64248" w:rsidRPr="00D373C2" w:rsidTr="00633484">
        <w:trPr>
          <w:trHeight w:val="3817"/>
          <w:jc w:val="center"/>
        </w:trPr>
        <w:tc>
          <w:tcPr>
            <w:tcW w:w="2978" w:type="dxa"/>
          </w:tcPr>
          <w:p w:rsidR="00B73E74" w:rsidRDefault="00B73E74" w:rsidP="00B73E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:rsidR="00C64248" w:rsidRDefault="00C64248" w:rsidP="009B3E5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Методика обучения  технике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многослойной 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акварел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ьной живописи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на примере темы: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«Предметное рисование. Рисование овощей</w:t>
            </w:r>
            <w:r w:rsidR="009B3E5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A20F7" w:rsidRDefault="007A20F7" w:rsidP="00421710">
            <w:pPr>
              <w:spacing w:after="0" w:line="240" w:lineRule="auto"/>
            </w:pPr>
          </w:p>
        </w:tc>
        <w:tc>
          <w:tcPr>
            <w:tcW w:w="2148" w:type="dxa"/>
          </w:tcPr>
          <w:p w:rsidR="00081722" w:rsidRDefault="00081722" w:rsidP="00081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</w:t>
            </w:r>
          </w:p>
          <w:p w:rsidR="00C64248" w:rsidRPr="00D373C2" w:rsidRDefault="00081722" w:rsidP="000817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4338" w:type="dxa"/>
          </w:tcPr>
          <w:p w:rsidR="00E50F6A" w:rsidRDefault="009B3E57" w:rsidP="009B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психологических особенности детей младшего школьного возраста в восприятии и передаче оттенков и тепло-холодных отношений предметов в формате круглого стола.  </w:t>
            </w:r>
          </w:p>
          <w:p w:rsidR="00E50F6A" w:rsidRPr="00B657CA" w:rsidRDefault="00E50F6A" w:rsidP="00E5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</w:t>
            </w:r>
            <w:r w:rsidR="00DB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B3E57" w:rsidRPr="009B3E57" w:rsidRDefault="009B3E57" w:rsidP="009B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проектирование </w:t>
            </w:r>
            <w:r w:rsidR="0076354D"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</w:t>
            </w: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 на основе методики С. </w:t>
            </w:r>
            <w:proofErr w:type="spellStart"/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Андрияк</w:t>
            </w:r>
            <w:r w:rsidRPr="009B3E5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на</w:t>
            </w:r>
            <w:r w:rsidRPr="009B3E5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примере тем:</w:t>
            </w:r>
          </w:p>
          <w:p w:rsidR="009B3E57" w:rsidRPr="00297563" w:rsidRDefault="009B3E57" w:rsidP="009B3E5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«Баклажан»</w:t>
            </w:r>
          </w:p>
          <w:p w:rsidR="009B3E57" w:rsidRPr="00297563" w:rsidRDefault="009B3E57" w:rsidP="009B3E5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«Огурец»</w:t>
            </w:r>
          </w:p>
          <w:p w:rsidR="009B3E57" w:rsidRPr="00297563" w:rsidRDefault="009B3E57" w:rsidP="009B3E5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«Красный перец»</w:t>
            </w:r>
          </w:p>
          <w:p w:rsidR="00AB453F" w:rsidRPr="00D373C2" w:rsidRDefault="009B3E57" w:rsidP="009B3E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710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«Лук»</w:t>
            </w:r>
          </w:p>
        </w:tc>
      </w:tr>
      <w:tr w:rsidR="00C64248" w:rsidRPr="00D373C2" w:rsidTr="00633484">
        <w:trPr>
          <w:jc w:val="center"/>
        </w:trPr>
        <w:tc>
          <w:tcPr>
            <w:tcW w:w="2978" w:type="dxa"/>
          </w:tcPr>
          <w:p w:rsidR="00B73E74" w:rsidRDefault="00B73E74" w:rsidP="00B73E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:rsidR="00C64248" w:rsidRDefault="00C64248" w:rsidP="00B73E74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Методика обучения  технике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многослойной 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акварел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ьной живописи</w:t>
            </w:r>
            <w:r w:rsidRPr="006F0CEB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на примере темы: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«Предметное рисование. Рисование ягод и фруктов</w:t>
            </w:r>
            <w:r w:rsidR="009B3E5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64248" w:rsidRDefault="00C64248" w:rsidP="00B73E74">
            <w:pPr>
              <w:spacing w:after="0"/>
            </w:pPr>
          </w:p>
        </w:tc>
        <w:tc>
          <w:tcPr>
            <w:tcW w:w="2148" w:type="dxa"/>
          </w:tcPr>
          <w:p w:rsidR="00081722" w:rsidRDefault="00081722" w:rsidP="00081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</w:t>
            </w:r>
          </w:p>
          <w:p w:rsidR="00C64248" w:rsidRDefault="00081722" w:rsidP="000817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4338" w:type="dxa"/>
          </w:tcPr>
          <w:p w:rsidR="00E50F6A" w:rsidRPr="00B657CA" w:rsidRDefault="009B3E57" w:rsidP="00E50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возможности передачи материальности и фактуры предмета в работе с детьми младшего школьного возраста в формате круглого стола.  </w:t>
            </w:r>
            <w:r w:rsidR="00E50F6A" w:rsidRPr="00B6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</w:t>
            </w:r>
            <w:r w:rsidR="00DB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B3E57" w:rsidRPr="009B3E57" w:rsidRDefault="009B3E57" w:rsidP="009B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проектирование </w:t>
            </w:r>
            <w:r w:rsidR="0076354D"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</w:t>
            </w: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 на основе методики С. </w:t>
            </w:r>
            <w:proofErr w:type="spellStart"/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Андрияки</w:t>
            </w:r>
            <w:proofErr w:type="spellEnd"/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9B3E5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примере тем:</w:t>
            </w:r>
          </w:p>
          <w:p w:rsidR="009B3E57" w:rsidRPr="00F847F9" w:rsidRDefault="009B3E57" w:rsidP="009B3E5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47F9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«Вишня»</w:t>
            </w:r>
          </w:p>
          <w:p w:rsidR="009B3E57" w:rsidRPr="00F847F9" w:rsidRDefault="009B3E57" w:rsidP="009B3E5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47F9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«Сливы»</w:t>
            </w:r>
          </w:p>
          <w:p w:rsidR="009B3E57" w:rsidRPr="00F847F9" w:rsidRDefault="009B3E57" w:rsidP="009B3E5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47F9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«Ветка малины»</w:t>
            </w:r>
          </w:p>
          <w:p w:rsidR="009B3E57" w:rsidRPr="00F847F9" w:rsidRDefault="009B3E57" w:rsidP="009B3E57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847F9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«Зеленый виноград»</w:t>
            </w:r>
          </w:p>
          <w:p w:rsidR="009B3E57" w:rsidRDefault="009B3E57" w:rsidP="009B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F9"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  <w:t>«Рябина»</w:t>
            </w:r>
          </w:p>
          <w:p w:rsidR="001D363B" w:rsidRPr="00D373C2" w:rsidRDefault="001D363B" w:rsidP="00D3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248" w:rsidRPr="00D373C2" w:rsidTr="00633484">
        <w:trPr>
          <w:jc w:val="center"/>
        </w:trPr>
        <w:tc>
          <w:tcPr>
            <w:tcW w:w="2978" w:type="dxa"/>
          </w:tcPr>
          <w:p w:rsidR="00B73E74" w:rsidRDefault="00B73E74" w:rsidP="00B73E74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  <w:p w:rsidR="00F77FA6" w:rsidRDefault="00F77FA6" w:rsidP="00F77FA6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F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роектирование учебного модуля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состоящего из учебных занятий, базирующихся на методике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Андрияки</w:t>
            </w:r>
            <w:proofErr w:type="spellEnd"/>
          </w:p>
          <w:p w:rsidR="00AC1BE2" w:rsidRPr="00AC1BE2" w:rsidRDefault="00AC1BE2" w:rsidP="00AD3716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Calibri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48" w:type="dxa"/>
          </w:tcPr>
          <w:p w:rsidR="004B6A6B" w:rsidRDefault="004B6A6B" w:rsidP="004B6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</w:t>
            </w:r>
          </w:p>
          <w:p w:rsidR="00C64248" w:rsidRDefault="004F5341" w:rsidP="004F53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8" w:type="dxa"/>
          </w:tcPr>
          <w:p w:rsidR="00AD3716" w:rsidRPr="001F5EDF" w:rsidRDefault="009B3E57" w:rsidP="001F5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Индивидуальное проектирование </w:t>
            </w:r>
            <w:r w:rsidR="00FD1550" w:rsidRPr="00790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</w:t>
            </w:r>
            <w:r w:rsidR="0033070E" w:rsidRPr="00790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 модуля</w:t>
            </w:r>
            <w:proofErr w:type="gramStart"/>
            <w:r w:rsidR="0033070E" w:rsidRPr="00790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33070E" w:rsidRPr="00790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070E" w:rsidRPr="00790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33070E" w:rsidRPr="00790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остоящего их 5-10 </w:t>
            </w:r>
            <w:r w:rsidR="00FD1550" w:rsidRPr="00790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B3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занятий на основе </w:t>
            </w:r>
            <w:r w:rsidR="00AD3716" w:rsidRPr="00790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790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етодики</w:t>
            </w:r>
            <w:r w:rsidRPr="009B3E5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С. </w:t>
            </w:r>
            <w:proofErr w:type="spellStart"/>
            <w:r w:rsidRPr="009B3E57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Андрияки</w:t>
            </w:r>
            <w:proofErr w:type="spellEnd"/>
          </w:p>
          <w:p w:rsidR="00FB56CE" w:rsidRPr="00D373C2" w:rsidRDefault="00FB56CE" w:rsidP="00633484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F7" w:rsidRPr="00D373C2" w:rsidTr="00D6256F">
        <w:trPr>
          <w:trHeight w:val="1240"/>
          <w:jc w:val="center"/>
        </w:trPr>
        <w:tc>
          <w:tcPr>
            <w:tcW w:w="2978" w:type="dxa"/>
          </w:tcPr>
          <w:p w:rsidR="00FC7DF7" w:rsidRPr="00D373C2" w:rsidRDefault="0076354D" w:rsidP="00790844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148" w:type="dxa"/>
          </w:tcPr>
          <w:p w:rsidR="00FC7DF7" w:rsidRDefault="004F5341" w:rsidP="004B6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4338" w:type="dxa"/>
          </w:tcPr>
          <w:p w:rsidR="0076354D" w:rsidRPr="004B6A6B" w:rsidRDefault="0076354D" w:rsidP="007635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итоговой работы</w:t>
            </w:r>
          </w:p>
          <w:p w:rsidR="00FC7DF7" w:rsidRDefault="00FC7DF7" w:rsidP="00B8737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обсуждение выполненных работ, </w:t>
            </w:r>
            <w:r w:rsidR="00B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Pr="00FC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D373C2" w:rsidRPr="00D373C2" w:rsidRDefault="00D373C2" w:rsidP="00D373C2">
      <w:pPr>
        <w:widowControl w:val="0"/>
        <w:spacing w:before="120" w:after="120" w:line="240" w:lineRule="auto"/>
        <w:ind w:firstLine="426"/>
        <w:jc w:val="both"/>
        <w:outlineLvl w:val="2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3. Раздел «Формы аттестации и оценочные материалы»</w:t>
      </w:r>
    </w:p>
    <w:p w:rsidR="00350CFE" w:rsidRDefault="00D373C2" w:rsidP="00D373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контроль  </w:t>
      </w:r>
      <w:r w:rsidRPr="00D373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(Проверка освоения Темы 1).</w:t>
      </w:r>
      <w:r w:rsidRPr="00D3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проверяемые при помощи тестирования </w:t>
      </w:r>
      <w:r w:rsidR="0009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</w:t>
      </w:r>
      <w:r w:rsidRPr="00D3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предоставлением вариантов ответов. </w:t>
      </w:r>
    </w:p>
    <w:p w:rsidR="00D373C2" w:rsidRDefault="00D373C2" w:rsidP="00D373C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8172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Примерные вопросы для тестирования:</w:t>
      </w:r>
    </w:p>
    <w:p w:rsidR="00AD3716" w:rsidRPr="00081722" w:rsidRDefault="00AD3716" w:rsidP="00D373C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</w:rPr>
        <w:lastRenderedPageBreak/>
        <w:t>(выбрать один или несколько правильных вариантов)</w:t>
      </w:r>
    </w:p>
    <w:p w:rsidR="00D373C2" w:rsidRPr="00D373C2" w:rsidRDefault="00D373C2" w:rsidP="00D373C2">
      <w:pPr>
        <w:widowControl w:val="0"/>
        <w:numPr>
          <w:ilvl w:val="0"/>
          <w:numId w:val="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новые квалификационные характеристики учителя;</w:t>
      </w:r>
    </w:p>
    <w:p w:rsidR="00D373C2" w:rsidRPr="00D373C2" w:rsidRDefault="00D373C2" w:rsidP="00D373C2">
      <w:pPr>
        <w:widowControl w:val="0"/>
        <w:numPr>
          <w:ilvl w:val="0"/>
          <w:numId w:val="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основные трудовые действия в области общепедагогической функции в соответствии с профессиональным стандартом «Педагог»;</w:t>
      </w:r>
    </w:p>
    <w:p w:rsidR="00D373C2" w:rsidRPr="00D373C2" w:rsidRDefault="00D373C2" w:rsidP="00D373C2">
      <w:pPr>
        <w:widowControl w:val="0"/>
        <w:numPr>
          <w:ilvl w:val="0"/>
          <w:numId w:val="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основные трудовые действия в области воспитательной деятельности в соответствии с профессиональным стандартом «Педагог»;</w:t>
      </w:r>
    </w:p>
    <w:p w:rsidR="00D373C2" w:rsidRPr="00D373C2" w:rsidRDefault="00D373C2" w:rsidP="00D373C2">
      <w:pPr>
        <w:widowControl w:val="0"/>
        <w:numPr>
          <w:ilvl w:val="0"/>
          <w:numId w:val="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основные трудовые действия в области развивающей деятельности в соответствии с профессиональным стандартом «Педагог»;</w:t>
      </w:r>
    </w:p>
    <w:p w:rsidR="00D373C2" w:rsidRPr="00D373C2" w:rsidRDefault="00D373C2" w:rsidP="00D373C2">
      <w:pPr>
        <w:widowControl w:val="0"/>
        <w:numPr>
          <w:ilvl w:val="0"/>
          <w:numId w:val="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психологический компонент трудовой деятельности в соответствии с профессиональным стандартом «Педагог</w:t>
      </w:r>
      <w:r w:rsidR="00AD3716">
        <w:rPr>
          <w:rFonts w:ascii="Times New Roman" w:eastAsia="Times New Roman" w:hAnsi="Times New Roman" w:cs="Times New Roman"/>
          <w:sz w:val="28"/>
          <w:szCs w:val="28"/>
        </w:rPr>
        <w:t>» состоит…</w:t>
      </w:r>
    </w:p>
    <w:p w:rsidR="00D373C2" w:rsidRPr="00D373C2" w:rsidRDefault="00D373C2" w:rsidP="00D373C2">
      <w:pPr>
        <w:widowControl w:val="0"/>
        <w:numPr>
          <w:ilvl w:val="0"/>
          <w:numId w:val="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три уровня целей и результатов воспитания в соответствии с ФГОС</w:t>
      </w:r>
      <w:r w:rsidR="00AD371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3C2" w:rsidRDefault="00D373C2" w:rsidP="00D373C2">
      <w:pPr>
        <w:widowControl w:val="0"/>
        <w:numPr>
          <w:ilvl w:val="0"/>
          <w:numId w:val="2"/>
        </w:num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базов</w:t>
      </w:r>
      <w:r w:rsidR="00AD371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обучающегося в образовательной организации.</w:t>
      </w:r>
    </w:p>
    <w:p w:rsidR="000036A5" w:rsidRPr="00D373C2" w:rsidRDefault="000036A5" w:rsidP="000036A5">
      <w:pPr>
        <w:widowControl w:val="0"/>
        <w:spacing w:after="0" w:line="240" w:lineRule="auto"/>
        <w:ind w:left="720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3C2" w:rsidRPr="00081722" w:rsidRDefault="00D373C2" w:rsidP="00D373C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8172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Пример тестового вопроса:</w:t>
      </w:r>
    </w:p>
    <w:p w:rsidR="00D373C2" w:rsidRPr="00D373C2" w:rsidRDefault="00D373C2" w:rsidP="00D373C2">
      <w:pPr>
        <w:widowControl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 в РФ» характеризует ФГОС ООО как: (выбрать один или несколько верных ответов):</w:t>
      </w:r>
    </w:p>
    <w:p w:rsidR="00D373C2" w:rsidRPr="00095D9C" w:rsidRDefault="00D373C2" w:rsidP="00D373C2">
      <w:pPr>
        <w:widowControl w:val="0"/>
        <w:numPr>
          <w:ilvl w:val="0"/>
          <w:numId w:val="3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5D9C">
        <w:rPr>
          <w:rFonts w:ascii="Times New Roman" w:eastAsia="Times New Roman" w:hAnsi="Times New Roman" w:cs="Times New Roman"/>
          <w:sz w:val="28"/>
          <w:szCs w:val="28"/>
          <w:u w:val="single"/>
        </w:rPr>
        <w:t>совокупность обязательных требований к образованию определённого уровня и (или) к профессии, специальности и направлению подготовки, утверждённых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373C2" w:rsidRPr="00D373C2" w:rsidRDefault="00D373C2" w:rsidP="00D373C2">
      <w:pPr>
        <w:widowControl w:val="0"/>
        <w:numPr>
          <w:ilvl w:val="0"/>
          <w:numId w:val="3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комплект образовательных программ для применения в обучении;</w:t>
      </w:r>
    </w:p>
    <w:p w:rsidR="00D373C2" w:rsidRPr="00D373C2" w:rsidRDefault="00D373C2" w:rsidP="00D373C2">
      <w:pPr>
        <w:widowControl w:val="0"/>
        <w:numPr>
          <w:ilvl w:val="0"/>
          <w:numId w:val="3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необходимый инструмент модернизации образования.</w:t>
      </w:r>
    </w:p>
    <w:p w:rsidR="00D373C2" w:rsidRPr="00D373C2" w:rsidRDefault="00D373C2" w:rsidP="00D373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2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Критерии оценивания</w:t>
      </w:r>
      <w:r w:rsidRPr="00D3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75% и выше правильных ответов.</w:t>
      </w:r>
    </w:p>
    <w:p w:rsidR="00D373C2" w:rsidRPr="00D373C2" w:rsidRDefault="00D373C2" w:rsidP="00D373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C2" w:rsidRDefault="00D373C2" w:rsidP="00D373C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аттестация</w:t>
      </w:r>
    </w:p>
    <w:p w:rsidR="009708E2" w:rsidRDefault="009708E2" w:rsidP="00D373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970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итоговой</w:t>
      </w:r>
      <w:r w:rsidRPr="0097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</w:t>
      </w:r>
      <w:r w:rsidRPr="0097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(зачета) слушатели представляют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просмотр </w:t>
      </w:r>
      <w:r w:rsidRPr="00970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выполненные в процессе обучения учебные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B2159" w:rsidRPr="0079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95D9C" w:rsidRPr="0079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модуля,</w:t>
      </w:r>
      <w:r w:rsidR="00FD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состоящего из нескольких занятий</w:t>
      </w:r>
      <w:r w:rsidR="005B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изобразительному искусству для детей младшего школьного или дошкольного возраста, которое бази</w:t>
      </w:r>
      <w:r w:rsidR="0000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руется на системе и методике </w:t>
      </w:r>
      <w:proofErr w:type="spellStart"/>
      <w:r w:rsidR="000036A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B21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Андрияки</w:t>
      </w:r>
      <w:proofErr w:type="spellEnd"/>
      <w:r w:rsidR="005B2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78D" w:rsidRDefault="00E2178D" w:rsidP="00D373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377"/>
        <w:gridCol w:w="4780"/>
      </w:tblGrid>
      <w:tr w:rsidR="00E2178D" w:rsidTr="00CB0169">
        <w:trPr>
          <w:trHeight w:val="655"/>
        </w:trPr>
        <w:tc>
          <w:tcPr>
            <w:tcW w:w="2057" w:type="dxa"/>
          </w:tcPr>
          <w:p w:rsidR="00E2178D" w:rsidRDefault="00E2178D" w:rsidP="009B3E57">
            <w:pPr>
              <w:pStyle w:val="TableParagraph"/>
              <w:ind w:left="196" w:right="167" w:firstLine="4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Аттестации</w:t>
            </w:r>
            <w:proofErr w:type="spellEnd"/>
          </w:p>
        </w:tc>
        <w:tc>
          <w:tcPr>
            <w:tcW w:w="2377" w:type="dxa"/>
          </w:tcPr>
          <w:p w:rsidR="00E2178D" w:rsidRDefault="00E2178D" w:rsidP="009B3E57">
            <w:pPr>
              <w:pStyle w:val="TableParagraph"/>
              <w:ind w:left="672" w:right="642" w:firstLine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4780" w:type="dxa"/>
          </w:tcPr>
          <w:p w:rsidR="00E2178D" w:rsidRDefault="00E2178D" w:rsidP="009B3E57">
            <w:pPr>
              <w:pStyle w:val="TableParagraph"/>
              <w:spacing w:line="275" w:lineRule="exact"/>
              <w:ind w:left="6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Характеристика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оценочных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материалов</w:t>
            </w:r>
            <w:proofErr w:type="spellEnd"/>
          </w:p>
        </w:tc>
      </w:tr>
      <w:tr w:rsidR="00E2178D" w:rsidTr="00CB0169">
        <w:trPr>
          <w:trHeight w:val="551"/>
        </w:trPr>
        <w:tc>
          <w:tcPr>
            <w:tcW w:w="2057" w:type="dxa"/>
          </w:tcPr>
          <w:p w:rsidR="00E2178D" w:rsidRPr="00CB0169" w:rsidRDefault="00E2178D" w:rsidP="009B3E57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proofErr w:type="spellStart"/>
            <w:r w:rsidRPr="00CB0169">
              <w:rPr>
                <w:sz w:val="24"/>
              </w:rPr>
              <w:t>Текущая</w:t>
            </w:r>
            <w:proofErr w:type="spellEnd"/>
          </w:p>
        </w:tc>
        <w:tc>
          <w:tcPr>
            <w:tcW w:w="2377" w:type="dxa"/>
          </w:tcPr>
          <w:p w:rsidR="00E2178D" w:rsidRPr="00CB0169" w:rsidRDefault="00CB0169" w:rsidP="009B3E57">
            <w:pPr>
              <w:pStyle w:val="TableParagraph"/>
              <w:spacing w:line="264" w:lineRule="exact"/>
              <w:ind w:left="479" w:right="472"/>
              <w:jc w:val="center"/>
              <w:rPr>
                <w:sz w:val="24"/>
                <w:lang w:val="ru-RU"/>
              </w:rPr>
            </w:pPr>
            <w:r w:rsidRPr="00CB0169">
              <w:rPr>
                <w:sz w:val="24"/>
                <w:lang w:val="ru-RU"/>
              </w:rPr>
              <w:t>Промежуточное тестирование</w:t>
            </w:r>
          </w:p>
        </w:tc>
        <w:tc>
          <w:tcPr>
            <w:tcW w:w="4780" w:type="dxa"/>
          </w:tcPr>
          <w:p w:rsidR="00E2178D" w:rsidRPr="00CB0169" w:rsidRDefault="00E2178D" w:rsidP="009B3E57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CB0169">
              <w:rPr>
                <w:sz w:val="24"/>
                <w:lang w:val="ru-RU"/>
              </w:rPr>
              <w:t xml:space="preserve">Тест </w:t>
            </w:r>
            <w:r w:rsidR="00095D9C">
              <w:rPr>
                <w:sz w:val="24"/>
                <w:lang w:val="ru-RU"/>
              </w:rPr>
              <w:t>на бумажном носителе</w:t>
            </w:r>
          </w:p>
          <w:p w:rsidR="00E2178D" w:rsidRPr="00CB0169" w:rsidRDefault="00E2178D" w:rsidP="009B3E57">
            <w:pPr>
              <w:pStyle w:val="TableParagraph"/>
              <w:spacing w:line="264" w:lineRule="exact"/>
              <w:ind w:left="104"/>
              <w:rPr>
                <w:sz w:val="24"/>
                <w:lang w:val="ru-RU"/>
              </w:rPr>
            </w:pPr>
          </w:p>
        </w:tc>
      </w:tr>
      <w:tr w:rsidR="00E2178D" w:rsidTr="00EA4D1D">
        <w:trPr>
          <w:trHeight w:val="982"/>
        </w:trPr>
        <w:tc>
          <w:tcPr>
            <w:tcW w:w="2057" w:type="dxa"/>
          </w:tcPr>
          <w:p w:rsidR="00E2178D" w:rsidRDefault="00E2178D" w:rsidP="009B3E57">
            <w:pPr>
              <w:pStyle w:val="TableParagraph"/>
              <w:ind w:left="278" w:right="252" w:firstLine="8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  <w:tc>
          <w:tcPr>
            <w:tcW w:w="2377" w:type="dxa"/>
          </w:tcPr>
          <w:p w:rsidR="00E2178D" w:rsidRPr="00E2178D" w:rsidRDefault="00E2178D" w:rsidP="001F5EDF">
            <w:pPr>
              <w:pStyle w:val="TableParagraph"/>
              <w:ind w:left="321" w:right="312" w:firstLine="2"/>
              <w:jc w:val="center"/>
              <w:rPr>
                <w:sz w:val="24"/>
                <w:lang w:val="ru-RU"/>
              </w:rPr>
            </w:pPr>
            <w:r w:rsidRPr="00E2178D">
              <w:rPr>
                <w:sz w:val="24"/>
                <w:lang w:val="ru-RU"/>
              </w:rPr>
              <w:t>Зачет (</w:t>
            </w:r>
            <w:r w:rsidRPr="001F5EDF">
              <w:rPr>
                <w:sz w:val="24"/>
                <w:lang w:val="ru-RU"/>
              </w:rPr>
              <w:t xml:space="preserve">проектирование </w:t>
            </w:r>
            <w:r w:rsidR="001F5EDF" w:rsidRPr="001F5EDF">
              <w:rPr>
                <w:sz w:val="24"/>
                <w:lang w:val="ru-RU"/>
              </w:rPr>
              <w:t>образовательного модуля</w:t>
            </w:r>
            <w:r w:rsidRPr="00E2178D">
              <w:rPr>
                <w:sz w:val="24"/>
                <w:lang w:val="ru-RU"/>
              </w:rPr>
              <w:t>)</w:t>
            </w:r>
          </w:p>
        </w:tc>
        <w:tc>
          <w:tcPr>
            <w:tcW w:w="4780" w:type="dxa"/>
          </w:tcPr>
          <w:p w:rsidR="00E2178D" w:rsidRPr="00B657CA" w:rsidRDefault="00E2178D" w:rsidP="009B3E57">
            <w:pPr>
              <w:pStyle w:val="TableParagraph"/>
              <w:spacing w:line="272" w:lineRule="exact"/>
              <w:ind w:left="260"/>
              <w:rPr>
                <w:b/>
                <w:sz w:val="24"/>
                <w:lang w:val="ru-RU"/>
              </w:rPr>
            </w:pPr>
            <w:r w:rsidRPr="00E2178D">
              <w:rPr>
                <w:b/>
                <w:sz w:val="24"/>
                <w:lang w:val="ru-RU"/>
              </w:rPr>
              <w:t>Требования к проект</w:t>
            </w:r>
            <w:r w:rsidR="00E50F6A" w:rsidRPr="00B657CA">
              <w:rPr>
                <w:b/>
                <w:sz w:val="24"/>
                <w:lang w:val="ru-RU"/>
              </w:rPr>
              <w:t>ам</w:t>
            </w:r>
            <w:r w:rsidR="00E50F6A">
              <w:rPr>
                <w:b/>
                <w:sz w:val="24"/>
                <w:lang w:val="ru-RU"/>
              </w:rPr>
              <w:t xml:space="preserve"> (у)</w:t>
            </w:r>
            <w:r w:rsidRPr="00E2178D">
              <w:rPr>
                <w:b/>
                <w:sz w:val="24"/>
                <w:lang w:val="ru-RU"/>
              </w:rPr>
              <w:t xml:space="preserve"> и процедуре его </w:t>
            </w:r>
            <w:r w:rsidRPr="00B657CA">
              <w:rPr>
                <w:b/>
                <w:sz w:val="24"/>
                <w:lang w:val="ru-RU"/>
              </w:rPr>
              <w:t>защиты:</w:t>
            </w:r>
            <w:r w:rsidR="00D6256F" w:rsidRPr="00B657CA">
              <w:rPr>
                <w:b/>
                <w:sz w:val="24"/>
                <w:lang w:val="ru-RU"/>
              </w:rPr>
              <w:t xml:space="preserve"> </w:t>
            </w:r>
          </w:p>
          <w:p w:rsidR="00E2178D" w:rsidRPr="00E2178D" w:rsidRDefault="00E2178D" w:rsidP="009B3E57">
            <w:pPr>
              <w:pStyle w:val="TableParagraph"/>
              <w:ind w:left="104" w:right="101" w:firstLine="566"/>
              <w:jc w:val="both"/>
              <w:rPr>
                <w:i/>
                <w:sz w:val="24"/>
                <w:lang w:val="ru-RU"/>
              </w:rPr>
            </w:pPr>
            <w:r w:rsidRPr="00E2178D">
              <w:rPr>
                <w:i/>
                <w:sz w:val="24"/>
                <w:lang w:val="ru-RU"/>
              </w:rPr>
              <w:t>А) Требования к структуре и содержанию проектной работы:</w:t>
            </w:r>
          </w:p>
          <w:p w:rsidR="00E2178D" w:rsidRPr="00E2178D" w:rsidRDefault="00E2178D" w:rsidP="009B3E57">
            <w:pPr>
              <w:pStyle w:val="TableParagraph"/>
              <w:ind w:left="104" w:right="94"/>
              <w:jc w:val="both"/>
              <w:rPr>
                <w:sz w:val="28"/>
                <w:lang w:val="ru-RU"/>
              </w:rPr>
            </w:pPr>
            <w:r w:rsidRPr="00E2178D">
              <w:rPr>
                <w:sz w:val="24"/>
                <w:lang w:val="ru-RU"/>
              </w:rPr>
              <w:t xml:space="preserve">Работа имеет практико-ориентированный характер. Она должна отражать уровень </w:t>
            </w:r>
            <w:r w:rsidRPr="00E2178D">
              <w:rPr>
                <w:sz w:val="24"/>
                <w:lang w:val="ru-RU"/>
              </w:rPr>
              <w:lastRenderedPageBreak/>
              <w:t xml:space="preserve">компетенций </w:t>
            </w:r>
            <w:r w:rsidR="0033070E">
              <w:rPr>
                <w:sz w:val="24"/>
                <w:lang w:val="ru-RU"/>
              </w:rPr>
              <w:t xml:space="preserve">обучающихся в умении </w:t>
            </w:r>
            <w:r w:rsidR="0033070E" w:rsidRPr="00790844">
              <w:rPr>
                <w:sz w:val="24"/>
                <w:lang w:val="ru-RU"/>
              </w:rPr>
              <w:t xml:space="preserve">проектировать учебные занятия на основе методики С.Н. </w:t>
            </w:r>
            <w:proofErr w:type="spellStart"/>
            <w:r w:rsidR="0033070E" w:rsidRPr="00790844">
              <w:rPr>
                <w:sz w:val="24"/>
                <w:lang w:val="ru-RU"/>
              </w:rPr>
              <w:t>Андрияки</w:t>
            </w:r>
            <w:proofErr w:type="spellEnd"/>
            <w:r w:rsidR="0033070E" w:rsidRPr="0033070E">
              <w:rPr>
                <w:rFonts w:cs="Calibri"/>
                <w:sz w:val="24"/>
                <w:szCs w:val="24"/>
                <w:shd w:val="clear" w:color="auto" w:fill="FFFFFF"/>
                <w:lang w:val="ru-RU"/>
              </w:rPr>
              <w:t xml:space="preserve"> обучения многослойной акварели дошкольников и младших школьников</w:t>
            </w:r>
            <w:r w:rsidRPr="001950CE">
              <w:rPr>
                <w:sz w:val="28"/>
                <w:lang w:val="ru-RU"/>
              </w:rPr>
              <w:t>.</w:t>
            </w:r>
          </w:p>
          <w:p w:rsidR="00E2178D" w:rsidRPr="00E2178D" w:rsidRDefault="00E2178D" w:rsidP="009B3E57">
            <w:pPr>
              <w:pStyle w:val="TableParagraph"/>
              <w:ind w:left="104" w:right="95"/>
              <w:jc w:val="both"/>
              <w:rPr>
                <w:sz w:val="24"/>
                <w:lang w:val="ru-RU"/>
              </w:rPr>
            </w:pPr>
            <w:r w:rsidRPr="00E2178D">
              <w:rPr>
                <w:b/>
                <w:sz w:val="24"/>
                <w:lang w:val="ru-RU"/>
              </w:rPr>
              <w:t>В проекте должны быть отражены</w:t>
            </w:r>
            <w:r w:rsidRPr="00E2178D">
              <w:rPr>
                <w:sz w:val="24"/>
                <w:lang w:val="ru-RU"/>
              </w:rPr>
              <w:t xml:space="preserve">: тема, класс, цели, пояснительная записка, раскрывающая возможность применения предлагаемого модуля в учебной программе. </w:t>
            </w:r>
            <w:r w:rsidR="00B657CA">
              <w:rPr>
                <w:sz w:val="24"/>
                <w:lang w:val="ru-RU"/>
              </w:rPr>
              <w:t>Итоговый п</w:t>
            </w:r>
            <w:r w:rsidRPr="00E2178D">
              <w:rPr>
                <w:sz w:val="24"/>
                <w:lang w:val="ru-RU"/>
              </w:rPr>
              <w:t xml:space="preserve">роект должен содержать учебный модуль, состоящий из 5-10 </w:t>
            </w:r>
            <w:r w:rsidR="00CB0169">
              <w:rPr>
                <w:sz w:val="24"/>
                <w:lang w:val="ru-RU"/>
              </w:rPr>
              <w:t>уроков или занятий</w:t>
            </w:r>
            <w:r w:rsidRPr="00E2178D">
              <w:rPr>
                <w:sz w:val="24"/>
                <w:lang w:val="ru-RU"/>
              </w:rPr>
              <w:t xml:space="preserve"> по  изобразительному искусству </w:t>
            </w:r>
            <w:r w:rsidR="00CB0169" w:rsidRPr="00CB0169">
              <w:rPr>
                <w:sz w:val="24"/>
                <w:lang w:val="ru-RU"/>
              </w:rPr>
              <w:t>для детей младшего школьного или дошкольного возраста, котор</w:t>
            </w:r>
            <w:r w:rsidR="00CB0169">
              <w:rPr>
                <w:sz w:val="24"/>
                <w:lang w:val="ru-RU"/>
              </w:rPr>
              <w:t>ые</w:t>
            </w:r>
            <w:r w:rsidR="00CB0169" w:rsidRPr="00CB0169">
              <w:rPr>
                <w:sz w:val="24"/>
                <w:lang w:val="ru-RU"/>
              </w:rPr>
              <w:t xml:space="preserve"> базиру</w:t>
            </w:r>
            <w:r w:rsidR="00CB0169">
              <w:rPr>
                <w:sz w:val="24"/>
                <w:lang w:val="ru-RU"/>
              </w:rPr>
              <w:t>ю</w:t>
            </w:r>
            <w:r w:rsidR="00CB0169" w:rsidRPr="00CB0169">
              <w:rPr>
                <w:sz w:val="24"/>
                <w:lang w:val="ru-RU"/>
              </w:rPr>
              <w:t xml:space="preserve">тся на системе и методике </w:t>
            </w:r>
            <w:proofErr w:type="spellStart"/>
            <w:r w:rsidR="00CB0169" w:rsidRPr="00CB0169">
              <w:rPr>
                <w:sz w:val="24"/>
                <w:lang w:val="ru-RU"/>
              </w:rPr>
              <w:t>С.Андрияки</w:t>
            </w:r>
            <w:proofErr w:type="spellEnd"/>
            <w:r w:rsidR="00CB0169" w:rsidRPr="00CB0169">
              <w:rPr>
                <w:sz w:val="24"/>
                <w:lang w:val="ru-RU"/>
              </w:rPr>
              <w:t xml:space="preserve">. </w:t>
            </w:r>
            <w:r w:rsidRPr="00E2178D">
              <w:rPr>
                <w:sz w:val="24"/>
                <w:lang w:val="ru-RU"/>
              </w:rPr>
              <w:t>с методическими  пояснениями к организации деятельности обучающегося.</w:t>
            </w:r>
          </w:p>
          <w:p w:rsidR="00E2178D" w:rsidRPr="00E2178D" w:rsidRDefault="00E2178D" w:rsidP="009B3E57">
            <w:pPr>
              <w:pStyle w:val="TableParagraph"/>
              <w:ind w:left="104" w:right="95"/>
              <w:jc w:val="both"/>
              <w:rPr>
                <w:sz w:val="24"/>
                <w:lang w:val="ru-RU"/>
              </w:rPr>
            </w:pPr>
            <w:r w:rsidRPr="00E2178D">
              <w:rPr>
                <w:sz w:val="24"/>
                <w:lang w:val="ru-RU"/>
              </w:rPr>
              <w:t>Работа представляется на электронном и бумажном носителях. Требования к оформлению: 14 кегль, междустрочный интервал – 1,5. Обязательная нумерация страниц.</w:t>
            </w:r>
          </w:p>
          <w:p w:rsidR="00E2178D" w:rsidRPr="00E2178D" w:rsidRDefault="00E2178D" w:rsidP="009B3E57">
            <w:pPr>
              <w:pStyle w:val="TableParagraph"/>
              <w:ind w:left="104" w:right="99" w:firstLine="566"/>
              <w:jc w:val="both"/>
              <w:rPr>
                <w:i/>
                <w:sz w:val="24"/>
                <w:lang w:val="ru-RU"/>
              </w:rPr>
            </w:pPr>
            <w:r w:rsidRPr="00E2178D">
              <w:rPr>
                <w:i/>
                <w:sz w:val="24"/>
                <w:lang w:val="ru-RU"/>
              </w:rPr>
              <w:t>Б) Критерии оценки итоговой работы и процедура ее защиты</w:t>
            </w:r>
          </w:p>
          <w:p w:rsidR="00E2178D" w:rsidRPr="00E2178D" w:rsidRDefault="00E2178D" w:rsidP="00CB0169">
            <w:pPr>
              <w:pStyle w:val="TableParagraph"/>
              <w:spacing w:line="264" w:lineRule="exact"/>
              <w:ind w:left="671"/>
              <w:rPr>
                <w:sz w:val="24"/>
                <w:lang w:val="ru-RU"/>
              </w:rPr>
            </w:pPr>
            <w:r w:rsidRPr="00E2178D">
              <w:rPr>
                <w:sz w:val="24"/>
                <w:lang w:val="ru-RU"/>
              </w:rPr>
              <w:t>Защита проекта проводится по следующим</w:t>
            </w:r>
            <w:r w:rsidR="00CB0169">
              <w:rPr>
                <w:sz w:val="24"/>
                <w:lang w:val="ru-RU"/>
              </w:rPr>
              <w:t xml:space="preserve"> </w:t>
            </w:r>
            <w:r w:rsidRPr="00E2178D">
              <w:rPr>
                <w:sz w:val="24"/>
                <w:lang w:val="ru-RU"/>
              </w:rPr>
              <w:t>позициям (критериям):</w:t>
            </w:r>
          </w:p>
          <w:p w:rsidR="00E2178D" w:rsidRPr="00CB0169" w:rsidRDefault="00CB0169" w:rsidP="00CB0169">
            <w:pPr>
              <w:pStyle w:val="TableParagraph"/>
              <w:numPr>
                <w:ilvl w:val="0"/>
                <w:numId w:val="13"/>
              </w:numPr>
              <w:tabs>
                <w:tab w:val="left" w:pos="1238"/>
                <w:tab w:val="left" w:pos="1239"/>
              </w:tabs>
              <w:spacing w:before="2" w:line="294" w:lineRule="exact"/>
              <w:ind w:firstLine="282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proofErr w:type="spellStart"/>
            <w:r w:rsidR="00E2178D">
              <w:rPr>
                <w:sz w:val="24"/>
              </w:rPr>
              <w:t>азвание</w:t>
            </w:r>
            <w:proofErr w:type="spellEnd"/>
            <w:r w:rsidR="00E2178D">
              <w:rPr>
                <w:sz w:val="24"/>
              </w:rPr>
              <w:t xml:space="preserve"> и </w:t>
            </w:r>
            <w:proofErr w:type="spellStart"/>
            <w:r w:rsidR="00E2178D">
              <w:rPr>
                <w:sz w:val="24"/>
              </w:rPr>
              <w:t>цель</w:t>
            </w:r>
            <w:proofErr w:type="spellEnd"/>
            <w:r w:rsidR="00E2178D">
              <w:rPr>
                <w:spacing w:val="-2"/>
                <w:sz w:val="24"/>
              </w:rPr>
              <w:t xml:space="preserve"> </w:t>
            </w:r>
            <w:proofErr w:type="spellStart"/>
            <w:r w:rsidR="00E2178D">
              <w:rPr>
                <w:sz w:val="24"/>
              </w:rPr>
              <w:t>проекта</w:t>
            </w:r>
            <w:proofErr w:type="spellEnd"/>
            <w:r>
              <w:rPr>
                <w:sz w:val="24"/>
                <w:lang w:val="ru-RU"/>
              </w:rPr>
              <w:t>;</w:t>
            </w:r>
          </w:p>
          <w:p w:rsidR="00CB0169" w:rsidRPr="00CB0169" w:rsidRDefault="00CB0169" w:rsidP="00CB0169">
            <w:pPr>
              <w:pStyle w:val="TableParagraph"/>
              <w:numPr>
                <w:ilvl w:val="0"/>
                <w:numId w:val="13"/>
              </w:numPr>
              <w:tabs>
                <w:tab w:val="left" w:pos="1238"/>
                <w:tab w:val="left" w:pos="1239"/>
              </w:tabs>
              <w:spacing w:before="2" w:line="294" w:lineRule="exact"/>
              <w:ind w:firstLine="282"/>
              <w:rPr>
                <w:sz w:val="24"/>
              </w:rPr>
            </w:pPr>
            <w:proofErr w:type="spellStart"/>
            <w:r w:rsidRPr="00CB0169">
              <w:rPr>
                <w:sz w:val="24"/>
              </w:rPr>
              <w:t>о</w:t>
            </w:r>
            <w:r>
              <w:rPr>
                <w:sz w:val="24"/>
              </w:rPr>
              <w:t>боснование</w:t>
            </w:r>
            <w:proofErr w:type="spellEnd"/>
            <w:r w:rsidRPr="00CB016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  <w:r>
              <w:rPr>
                <w:sz w:val="24"/>
                <w:lang w:val="ru-RU"/>
              </w:rPr>
              <w:t>;</w:t>
            </w:r>
          </w:p>
          <w:p w:rsidR="00CB0169" w:rsidRPr="00CB0169" w:rsidRDefault="00CB0169" w:rsidP="00CB0169">
            <w:pPr>
              <w:pStyle w:val="TableParagraph"/>
              <w:numPr>
                <w:ilvl w:val="0"/>
                <w:numId w:val="13"/>
              </w:numPr>
              <w:tabs>
                <w:tab w:val="left" w:pos="1238"/>
                <w:tab w:val="left" w:pos="1239"/>
              </w:tabs>
              <w:spacing w:before="2" w:line="294" w:lineRule="exact"/>
              <w:ind w:firstLine="282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собенности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ученика</w:t>
            </w:r>
            <w:proofErr w:type="spellEnd"/>
          </w:p>
          <w:p w:rsidR="00E2178D" w:rsidRDefault="00CB0169" w:rsidP="00CB0169">
            <w:pPr>
              <w:pStyle w:val="TableParagraph"/>
              <w:numPr>
                <w:ilvl w:val="0"/>
                <w:numId w:val="13"/>
              </w:numPr>
              <w:tabs>
                <w:tab w:val="left" w:pos="1238"/>
                <w:tab w:val="left" w:pos="1239"/>
              </w:tabs>
              <w:spacing w:before="3" w:line="284" w:lineRule="exact"/>
              <w:ind w:firstLine="282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 w:rsidR="00E2178D">
              <w:rPr>
                <w:sz w:val="24"/>
              </w:rPr>
              <w:t>формление</w:t>
            </w:r>
            <w:proofErr w:type="spellEnd"/>
            <w:r w:rsidR="00E2178D">
              <w:rPr>
                <w:sz w:val="24"/>
              </w:rPr>
              <w:t xml:space="preserve"> и </w:t>
            </w:r>
            <w:proofErr w:type="spellStart"/>
            <w:r w:rsidR="00E2178D">
              <w:rPr>
                <w:sz w:val="24"/>
              </w:rPr>
              <w:t>презентация</w:t>
            </w:r>
            <w:proofErr w:type="spellEnd"/>
            <w:r w:rsidR="00E2178D">
              <w:rPr>
                <w:spacing w:val="-4"/>
                <w:sz w:val="24"/>
              </w:rPr>
              <w:t xml:space="preserve"> </w:t>
            </w:r>
            <w:proofErr w:type="spellStart"/>
            <w:r w:rsidR="00E2178D">
              <w:rPr>
                <w:sz w:val="24"/>
              </w:rPr>
              <w:t>работы</w:t>
            </w:r>
            <w:proofErr w:type="spellEnd"/>
          </w:p>
        </w:tc>
      </w:tr>
    </w:tbl>
    <w:p w:rsidR="00E2178D" w:rsidRPr="00CB0169" w:rsidRDefault="00E2178D" w:rsidP="00D373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CFE" w:rsidRPr="00350CFE" w:rsidRDefault="00350CFE" w:rsidP="00350C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 каждому слушателю выставляется зачет с оценкой. Оценка имеет интегративный характер и складывается из оценок за </w:t>
      </w:r>
      <w:r w:rsidR="000F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сделанные во время обучения</w:t>
      </w:r>
      <w:r w:rsidR="005B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5B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модуля </w:t>
      </w:r>
      <w:r w:rsidR="005B21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B657C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изобразительному искусству для детей младшего школьного или дошкольного возраста</w:t>
      </w:r>
      <w:r w:rsidRPr="00350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BE2" w:rsidRPr="00AC1BE2" w:rsidRDefault="00AC1BE2" w:rsidP="00AC1BE2">
      <w:pPr>
        <w:widowControl w:val="0"/>
        <w:spacing w:after="0" w:line="240" w:lineRule="auto"/>
        <w:ind w:left="720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3C2" w:rsidRPr="00D373C2" w:rsidRDefault="00D373C2" w:rsidP="00D373C2">
      <w:pPr>
        <w:widowControl w:val="0"/>
        <w:spacing w:before="120" w:after="120" w:line="240" w:lineRule="auto"/>
        <w:ind w:firstLine="426"/>
        <w:jc w:val="both"/>
        <w:outlineLvl w:val="2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bookmarkStart w:id="1" w:name="bookmark14"/>
      <w:r w:rsidRPr="00D373C2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4. Раздел «Организационно-педагогические условия реализации программы»</w:t>
      </w:r>
    </w:p>
    <w:p w:rsidR="00D373C2" w:rsidRPr="00D373C2" w:rsidRDefault="00D373C2" w:rsidP="00D373C2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 Учебно-методическое обеспечение и информационное обеспечение</w:t>
      </w:r>
      <w:r w:rsidRPr="00D3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D373C2" w:rsidRPr="00D373C2" w:rsidRDefault="00D373C2" w:rsidP="00D373C2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2178D" w:rsidRPr="00081722" w:rsidRDefault="00E2178D" w:rsidP="00E2178D">
      <w:pPr>
        <w:widowControl w:val="0"/>
        <w:spacing w:after="0" w:line="240" w:lineRule="auto"/>
        <w:ind w:right="-426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8172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Нормативные правовые акты</w:t>
      </w:r>
    </w:p>
    <w:p w:rsidR="00E2178D" w:rsidRPr="00D373C2" w:rsidRDefault="00E2178D" w:rsidP="00E2178D">
      <w:pPr>
        <w:widowControl w:val="0"/>
        <w:numPr>
          <w:ilvl w:val="0"/>
          <w:numId w:val="6"/>
        </w:num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РФ «Развитие образования» на 2013-2020 годы.</w:t>
      </w:r>
    </w:p>
    <w:p w:rsidR="00E2178D" w:rsidRDefault="00E2178D" w:rsidP="00E2178D">
      <w:pPr>
        <w:widowControl w:val="0"/>
        <w:numPr>
          <w:ilvl w:val="0"/>
          <w:numId w:val="6"/>
        </w:num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от 29 декабря 2012 г. №273-ФЗ «Об образовании в Российской Федерации».</w:t>
      </w:r>
    </w:p>
    <w:p w:rsidR="005E056E" w:rsidRPr="005E056E" w:rsidRDefault="005E056E" w:rsidP="00E2178D">
      <w:pPr>
        <w:widowControl w:val="0"/>
        <w:numPr>
          <w:ilvl w:val="0"/>
          <w:numId w:val="6"/>
        </w:num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23">
        <w:rPr>
          <w:rFonts w:ascii="Times New Roman" w:eastAsia="Times New Roman" w:hAnsi="Times New Roman" w:cs="Times New Roman"/>
          <w:sz w:val="28"/>
          <w:szCs w:val="28"/>
        </w:rPr>
        <w:t>Приказ Министерства труда и социальной защиты РФ “О внесении изменений в 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учитель)», утвержденный приказом Министерства труда и социальной защиты Российской Ф</w:t>
      </w:r>
      <w:r w:rsidR="00154423">
        <w:rPr>
          <w:rFonts w:ascii="Times New Roman" w:eastAsia="Times New Roman" w:hAnsi="Times New Roman" w:cs="Times New Roman"/>
          <w:sz w:val="28"/>
          <w:szCs w:val="28"/>
        </w:rPr>
        <w:t xml:space="preserve">едерации от 18 октября 2013 г. № 544нот 5 августа 2016 г. № </w:t>
      </w:r>
      <w:r w:rsidRPr="00154423">
        <w:rPr>
          <w:rFonts w:ascii="Times New Roman" w:eastAsia="Times New Roman" w:hAnsi="Times New Roman" w:cs="Times New Roman"/>
          <w:sz w:val="28"/>
          <w:szCs w:val="28"/>
        </w:rPr>
        <w:t xml:space="preserve">422н </w:t>
      </w:r>
    </w:p>
    <w:p w:rsidR="005E056E" w:rsidRPr="005E056E" w:rsidRDefault="005E056E" w:rsidP="00154423">
      <w:pPr>
        <w:widowControl w:val="0"/>
        <w:numPr>
          <w:ilvl w:val="0"/>
          <w:numId w:val="6"/>
        </w:num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2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стандарт педагога  https:// </w:t>
      </w:r>
      <w:proofErr w:type="spellStart"/>
      <w:r w:rsidRPr="0015442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gramStart"/>
      <w:r w:rsidRPr="0015442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5442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C84CE3" w:rsidRPr="005E056E" w:rsidRDefault="00C84CE3" w:rsidP="00154423">
      <w:pPr>
        <w:widowControl w:val="0"/>
        <w:numPr>
          <w:ilvl w:val="0"/>
          <w:numId w:val="6"/>
        </w:num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56E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27.07.2006 N 149-ФЗ (ред. от 25.11.2017) "Об информации, информационных технологиях и о защите информации" (с изм. и доп., вступ. в силу с 01.01.2018)  http://legalacts.ru/doc/FZ-ob-informacii-informacionnyh-tehnologijah-i-o-zawite-informacii/.</w:t>
      </w:r>
    </w:p>
    <w:p w:rsidR="00E2178D" w:rsidRPr="00154423" w:rsidRDefault="00E2178D" w:rsidP="00154423">
      <w:pPr>
        <w:widowControl w:val="0"/>
        <w:spacing w:after="0" w:line="240" w:lineRule="auto"/>
        <w:ind w:left="1287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78D" w:rsidRPr="00081722" w:rsidRDefault="00E2178D" w:rsidP="00E2178D">
      <w:pPr>
        <w:ind w:left="426"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8172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Основная литература (доступна в библиотеке Академии акварели и изящных искусств)</w:t>
      </w:r>
    </w:p>
    <w:p w:rsidR="00E2178D" w:rsidRPr="00D373C2" w:rsidRDefault="00E2178D" w:rsidP="00C84CE3">
      <w:pPr>
        <w:widowControl w:val="0"/>
        <w:numPr>
          <w:ilvl w:val="0"/>
          <w:numId w:val="5"/>
        </w:num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73C2">
        <w:rPr>
          <w:rFonts w:ascii="Times New Roman" w:eastAsia="Times New Roman" w:hAnsi="Times New Roman" w:cs="Times New Roman"/>
          <w:sz w:val="28"/>
          <w:szCs w:val="28"/>
        </w:rPr>
        <w:t>Андрияка</w:t>
      </w:r>
      <w:proofErr w:type="spellEnd"/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 С.Н., Беседнова Н.В., </w:t>
      </w:r>
      <w:proofErr w:type="spellStart"/>
      <w:r w:rsidRPr="00D373C2">
        <w:rPr>
          <w:rFonts w:ascii="Times New Roman" w:eastAsia="Times New Roman" w:hAnsi="Times New Roman" w:cs="Times New Roman"/>
          <w:sz w:val="28"/>
          <w:szCs w:val="28"/>
        </w:rPr>
        <w:t>Волокитина</w:t>
      </w:r>
      <w:proofErr w:type="spellEnd"/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 О.В. Акварельная живопись. Учебное пособие. – М.: «Издательство Академии акварели и изящных искусств», 2013. – 148с.</w:t>
      </w:r>
    </w:p>
    <w:p w:rsidR="00C84CE3" w:rsidRPr="00C84CE3" w:rsidRDefault="00E2178D" w:rsidP="00C84CE3">
      <w:pPr>
        <w:widowControl w:val="0"/>
        <w:numPr>
          <w:ilvl w:val="0"/>
          <w:numId w:val="5"/>
        </w:num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73C2">
        <w:rPr>
          <w:rFonts w:ascii="Times New Roman" w:eastAsia="Times New Roman" w:hAnsi="Times New Roman" w:cs="Times New Roman"/>
          <w:sz w:val="28"/>
          <w:szCs w:val="28"/>
        </w:rPr>
        <w:t>Андрияка</w:t>
      </w:r>
      <w:proofErr w:type="spellEnd"/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 С.Н</w:t>
      </w:r>
      <w:r>
        <w:rPr>
          <w:rFonts w:ascii="Times New Roman" w:eastAsia="Times New Roman" w:hAnsi="Times New Roman" w:cs="Times New Roman"/>
          <w:sz w:val="28"/>
          <w:szCs w:val="28"/>
        </w:rPr>
        <w:t>., Современное художественное образование: вызовы и перспективы</w:t>
      </w:r>
      <w:r w:rsidRPr="001D3543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Современное художественное образование:</w:t>
      </w:r>
      <w:r w:rsidRPr="001D3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педагогические аспекты оптимизации. Сб. научных трудов №1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– М.: «Издательство Академии акварели и изящных искусств»,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A54AA">
        <w:rPr>
          <w:rFonts w:ascii="Times New Roman" w:eastAsia="Times New Roman" w:hAnsi="Times New Roman" w:cs="Times New Roman"/>
          <w:sz w:val="28"/>
          <w:szCs w:val="28"/>
        </w:rPr>
        <w:t xml:space="preserve"> (стр. 8-17)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208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C84CE3" w:rsidRPr="00C84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4CE3" w:rsidRPr="00C84CE3" w:rsidRDefault="00C84CE3" w:rsidP="00C84CE3">
      <w:pPr>
        <w:widowControl w:val="0"/>
        <w:numPr>
          <w:ilvl w:val="0"/>
          <w:numId w:val="5"/>
        </w:num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4CE3">
        <w:rPr>
          <w:rFonts w:ascii="Times New Roman" w:eastAsia="Times New Roman" w:hAnsi="Times New Roman" w:cs="Times New Roman"/>
          <w:sz w:val="28"/>
          <w:szCs w:val="28"/>
        </w:rPr>
        <w:t>Андрияка</w:t>
      </w:r>
      <w:proofErr w:type="spellEnd"/>
      <w:r w:rsidRPr="00C84CE3">
        <w:rPr>
          <w:rFonts w:ascii="Times New Roman" w:eastAsia="Times New Roman" w:hAnsi="Times New Roman" w:cs="Times New Roman"/>
          <w:sz w:val="28"/>
          <w:szCs w:val="28"/>
        </w:rPr>
        <w:t xml:space="preserve"> С.Н. Акварельная живопись. Учебное пособие. Часть 1. Начальный рисунок.  – М.: «Издательство Академии акварели и изящных искусств», 2017. – Издание пятое, исправленное и дополненное. -144 с.: ил.</w:t>
      </w:r>
    </w:p>
    <w:p w:rsidR="00C84CE3" w:rsidRPr="00095D9C" w:rsidRDefault="00C84CE3" w:rsidP="00C84CE3">
      <w:pPr>
        <w:widowControl w:val="0"/>
        <w:numPr>
          <w:ilvl w:val="0"/>
          <w:numId w:val="5"/>
        </w:num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4CE3">
        <w:rPr>
          <w:rFonts w:ascii="Times New Roman" w:eastAsia="Times New Roman" w:hAnsi="Times New Roman" w:cs="Times New Roman"/>
          <w:sz w:val="28"/>
          <w:szCs w:val="28"/>
        </w:rPr>
        <w:t>Андрияка</w:t>
      </w:r>
      <w:proofErr w:type="spellEnd"/>
      <w:r w:rsidRPr="00C84CE3">
        <w:rPr>
          <w:rFonts w:ascii="Times New Roman" w:eastAsia="Times New Roman" w:hAnsi="Times New Roman" w:cs="Times New Roman"/>
          <w:sz w:val="28"/>
          <w:szCs w:val="28"/>
        </w:rPr>
        <w:t xml:space="preserve"> С.Н. Акварельный  пейзаж. Учебно-методическое  пособие. Часть 1. Рисунок деревьев.  – М.: «Издательство Академии акварели</w:t>
      </w:r>
      <w:r w:rsidRPr="00095D9C">
        <w:rPr>
          <w:rFonts w:ascii="Times New Roman" w:eastAsia="Times New Roman" w:hAnsi="Times New Roman" w:cs="Times New Roman"/>
          <w:sz w:val="28"/>
          <w:szCs w:val="28"/>
        </w:rPr>
        <w:t xml:space="preserve"> и изящных искусств», 2016.- 156с.: ил.</w:t>
      </w:r>
    </w:p>
    <w:p w:rsidR="00E2178D" w:rsidRPr="00D373C2" w:rsidRDefault="00E2178D" w:rsidP="00E2178D">
      <w:pPr>
        <w:widowControl w:val="0"/>
        <w:numPr>
          <w:ilvl w:val="0"/>
          <w:numId w:val="5"/>
        </w:num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Серг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Андрияка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Акварельная живопись. Учебное пособие. Часть1. Начальный рисунок. 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– М.: Издательство </w:t>
      </w:r>
      <w:r>
        <w:rPr>
          <w:rFonts w:ascii="Times New Roman" w:eastAsia="Times New Roman" w:hAnsi="Times New Roman" w:cs="Times New Roman"/>
          <w:sz w:val="28"/>
          <w:szCs w:val="28"/>
        </w:rPr>
        <w:t>Академии акварели и изящных искусств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.–</w:t>
      </w:r>
      <w:r>
        <w:rPr>
          <w:rFonts w:ascii="Times New Roman" w:eastAsia="Times New Roman" w:hAnsi="Times New Roman" w:cs="Times New Roman"/>
          <w:sz w:val="28"/>
          <w:szCs w:val="28"/>
        </w:rPr>
        <w:t>141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2178D" w:rsidRPr="00D373C2" w:rsidRDefault="00E2178D" w:rsidP="00E2178D">
      <w:pPr>
        <w:widowControl w:val="0"/>
        <w:numPr>
          <w:ilvl w:val="0"/>
          <w:numId w:val="5"/>
        </w:num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Серг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Андрияка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Акварельный пейзаж. Учебно-методическое пособие. Часть1. 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– М.: Издательство </w:t>
      </w:r>
      <w:r>
        <w:rPr>
          <w:rFonts w:ascii="Times New Roman" w:eastAsia="Times New Roman" w:hAnsi="Times New Roman" w:cs="Times New Roman"/>
          <w:sz w:val="28"/>
          <w:szCs w:val="28"/>
        </w:rPr>
        <w:t>Академии акварели и изящных искусств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.–</w:t>
      </w:r>
      <w:r>
        <w:rPr>
          <w:rFonts w:ascii="Times New Roman" w:eastAsia="Times New Roman" w:hAnsi="Times New Roman" w:cs="Times New Roman"/>
          <w:sz w:val="28"/>
          <w:szCs w:val="28"/>
        </w:rPr>
        <w:t>153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2178D" w:rsidRPr="00D373C2" w:rsidRDefault="00E2178D" w:rsidP="00E2178D">
      <w:pPr>
        <w:widowControl w:val="0"/>
        <w:numPr>
          <w:ilvl w:val="0"/>
          <w:numId w:val="5"/>
        </w:num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Сергей </w:t>
      </w:r>
      <w:proofErr w:type="spellStart"/>
      <w:r w:rsidRPr="00D373C2">
        <w:rPr>
          <w:rFonts w:ascii="Times New Roman" w:eastAsia="Times New Roman" w:hAnsi="Times New Roman" w:cs="Times New Roman"/>
          <w:sz w:val="28"/>
          <w:szCs w:val="28"/>
        </w:rPr>
        <w:t>Андрияка</w:t>
      </w:r>
      <w:proofErr w:type="spellEnd"/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Как писать цветы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. – М.: Издательство </w:t>
      </w:r>
      <w:r>
        <w:rPr>
          <w:rFonts w:ascii="Times New Roman" w:eastAsia="Times New Roman" w:hAnsi="Times New Roman" w:cs="Times New Roman"/>
          <w:sz w:val="28"/>
          <w:szCs w:val="28"/>
        </w:rPr>
        <w:t>Академии акварели и изящных искусств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. –1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2178D" w:rsidRPr="00D373C2" w:rsidRDefault="00E2178D" w:rsidP="00E2178D">
      <w:pPr>
        <w:widowControl w:val="0"/>
        <w:numPr>
          <w:ilvl w:val="0"/>
          <w:numId w:val="5"/>
        </w:num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Сергей </w:t>
      </w:r>
      <w:proofErr w:type="spellStart"/>
      <w:r w:rsidRPr="00D373C2">
        <w:rPr>
          <w:rFonts w:ascii="Times New Roman" w:eastAsia="Times New Roman" w:hAnsi="Times New Roman" w:cs="Times New Roman"/>
          <w:sz w:val="28"/>
          <w:szCs w:val="28"/>
        </w:rPr>
        <w:t>Андрияка</w:t>
      </w:r>
      <w:proofErr w:type="spellEnd"/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. Натюрморт, портрет, интерьер. Акварель. – М.: Издательство Московской школы акварели Сергея </w:t>
      </w:r>
      <w:proofErr w:type="spellStart"/>
      <w:r w:rsidRPr="00D373C2">
        <w:rPr>
          <w:rFonts w:ascii="Times New Roman" w:eastAsia="Times New Roman" w:hAnsi="Times New Roman" w:cs="Times New Roman"/>
          <w:sz w:val="28"/>
          <w:szCs w:val="28"/>
        </w:rPr>
        <w:t>Андрияки</w:t>
      </w:r>
      <w:proofErr w:type="spellEnd"/>
      <w:r w:rsidRPr="00D373C2">
        <w:rPr>
          <w:rFonts w:ascii="Times New Roman" w:eastAsia="Times New Roman" w:hAnsi="Times New Roman" w:cs="Times New Roman"/>
          <w:sz w:val="28"/>
          <w:szCs w:val="28"/>
        </w:rPr>
        <w:t>, 2005.–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lastRenderedPageBreak/>
        <w:t>144с.</w:t>
      </w:r>
    </w:p>
    <w:p w:rsidR="00E2178D" w:rsidRPr="00D373C2" w:rsidRDefault="00E2178D" w:rsidP="00E2178D">
      <w:pPr>
        <w:widowControl w:val="0"/>
        <w:numPr>
          <w:ilvl w:val="0"/>
          <w:numId w:val="5"/>
        </w:num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Сергей </w:t>
      </w:r>
      <w:proofErr w:type="spellStart"/>
      <w:r w:rsidRPr="00D373C2">
        <w:rPr>
          <w:rFonts w:ascii="Times New Roman" w:eastAsia="Times New Roman" w:hAnsi="Times New Roman" w:cs="Times New Roman"/>
          <w:sz w:val="28"/>
          <w:szCs w:val="28"/>
        </w:rPr>
        <w:t>Андрияка</w:t>
      </w:r>
      <w:proofErr w:type="spellEnd"/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. Акварель. – М.: Издательство </w:t>
      </w:r>
      <w:r>
        <w:rPr>
          <w:rFonts w:ascii="Times New Roman" w:eastAsia="Times New Roman" w:hAnsi="Times New Roman" w:cs="Times New Roman"/>
          <w:sz w:val="28"/>
          <w:szCs w:val="28"/>
        </w:rPr>
        <w:t>Академии акварели и изящных искусств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.–</w:t>
      </w:r>
      <w:r>
        <w:rPr>
          <w:rFonts w:ascii="Times New Roman" w:eastAsia="Times New Roman" w:hAnsi="Times New Roman" w:cs="Times New Roman"/>
          <w:sz w:val="28"/>
          <w:szCs w:val="28"/>
        </w:rPr>
        <w:t>313</w:t>
      </w:r>
      <w:r w:rsidRPr="00D373C2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2178D" w:rsidRDefault="00E2178D" w:rsidP="00E2178D">
      <w:pPr>
        <w:widowControl w:val="0"/>
        <w:numPr>
          <w:ilvl w:val="0"/>
          <w:numId w:val="5"/>
        </w:num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Марков П. Об акварели или живописи водяными красками. Серия «Секреты мастеров прошлого». – М.: Изд-во Московской государственной специализированной школы акварели Сергея </w:t>
      </w:r>
      <w:proofErr w:type="spellStart"/>
      <w:r w:rsidRPr="00D373C2">
        <w:rPr>
          <w:rFonts w:ascii="Times New Roman" w:eastAsia="Times New Roman" w:hAnsi="Times New Roman" w:cs="Times New Roman"/>
          <w:sz w:val="28"/>
          <w:szCs w:val="28"/>
        </w:rPr>
        <w:t>Андрияки</w:t>
      </w:r>
      <w:proofErr w:type="spellEnd"/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 с музейно-выставочным комплексом, 2001. – 192с.</w:t>
      </w:r>
    </w:p>
    <w:p w:rsidR="00E2178D" w:rsidRDefault="00E2178D" w:rsidP="00E2178D">
      <w:pPr>
        <w:widowControl w:val="0"/>
        <w:spacing w:after="0" w:line="240" w:lineRule="auto"/>
        <w:ind w:left="644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78D" w:rsidRDefault="00E2178D" w:rsidP="00E2178D">
      <w:pPr>
        <w:widowControl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r w:rsidRPr="00A57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(дата </w:t>
      </w:r>
      <w:r w:rsidRPr="00CB627A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 w:rsidR="00CB627A" w:rsidRPr="00CB627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B627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B627A" w:rsidRPr="00CB627A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CB627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B627A" w:rsidRPr="00CB627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B627A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:rsidR="00E2178D" w:rsidRDefault="00E2178D" w:rsidP="00E2178D">
      <w:pPr>
        <w:widowControl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78D" w:rsidRPr="00E2178D" w:rsidRDefault="00E2178D" w:rsidP="00E2178D">
      <w:pPr>
        <w:pStyle w:val="a3"/>
        <w:widowControl w:val="0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Портал Федеральных государственных стандартов высшего образования </w:t>
      </w:r>
      <w:hyperlink r:id="rId7" w:history="1">
        <w:r w:rsidRPr="00E2178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http://fgosvo.ru</w:t>
        </w:r>
      </w:hyperlink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78D" w:rsidRPr="00E2178D" w:rsidRDefault="00E2178D" w:rsidP="00E2178D">
      <w:pPr>
        <w:pStyle w:val="a3"/>
        <w:widowControl w:val="0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Общие положения Федерального закона об </w:t>
      </w:r>
      <w:r w:rsidRPr="00CB627A">
        <w:rPr>
          <w:rFonts w:ascii="Times New Roman" w:eastAsia="Times New Roman" w:hAnsi="Times New Roman" w:cs="Times New Roman"/>
          <w:sz w:val="28"/>
          <w:szCs w:val="28"/>
        </w:rPr>
        <w:t>образовании 2017-2016</w:t>
      </w:r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E2178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http://zakon-ob-obrazovanii.ru</w:t>
        </w:r>
      </w:hyperlink>
    </w:p>
    <w:p w:rsidR="00E2178D" w:rsidRPr="00E2178D" w:rsidRDefault="00E2178D" w:rsidP="00E2178D">
      <w:pPr>
        <w:pStyle w:val="a3"/>
        <w:widowControl w:val="0"/>
        <w:numPr>
          <w:ilvl w:val="0"/>
          <w:numId w:val="10"/>
        </w:numPr>
        <w:spacing w:after="0" w:line="240" w:lineRule="auto"/>
        <w:ind w:right="-2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объединенных наций </w:t>
      </w:r>
      <w:hyperlink r:id="rId9" w:history="1">
        <w:r w:rsidRPr="00E2178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http://www.un.org/ru/documents/decl_conv/conventions/childcon</w:t>
        </w:r>
      </w:hyperlink>
    </w:p>
    <w:p w:rsidR="00E2178D" w:rsidRPr="00E2178D" w:rsidRDefault="00E2178D" w:rsidP="00E2178D">
      <w:pPr>
        <w:pStyle w:val="a3"/>
        <w:widowControl w:val="0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образовательный портал </w:t>
      </w:r>
      <w:hyperlink r:id="rId10" w:history="1">
        <w:r w:rsidRPr="00E2178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http://www.edu.ru</w:t>
        </w:r>
      </w:hyperlink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78D" w:rsidRPr="00E2178D" w:rsidRDefault="00E2178D" w:rsidP="00E2178D">
      <w:pPr>
        <w:pStyle w:val="a3"/>
        <w:widowControl w:val="0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Сайт Министерства образования и науки РФ. Нормативно-правовые документы. </w:t>
      </w:r>
      <w:hyperlink r:id="rId11" w:history="1">
        <w:r w:rsidRPr="00E2178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http://минобрнауки.рф/документы/543</w:t>
        </w:r>
      </w:hyperlink>
    </w:p>
    <w:p w:rsidR="00E2178D" w:rsidRPr="00E2178D" w:rsidRDefault="00E2178D" w:rsidP="00E2178D">
      <w:pPr>
        <w:pStyle w:val="a3"/>
        <w:widowControl w:val="0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Сетевые образовательные сообщества </w:t>
      </w:r>
      <w:hyperlink r:id="rId12" w:history="1">
        <w:r w:rsidRPr="00E2178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http://www.openclass.ru/</w:t>
        </w:r>
      </w:hyperlink>
    </w:p>
    <w:p w:rsidR="00E2178D" w:rsidRPr="00E2178D" w:rsidRDefault="00E2178D" w:rsidP="00E2178D">
      <w:pPr>
        <w:pStyle w:val="a3"/>
        <w:widowControl w:val="0"/>
        <w:numPr>
          <w:ilvl w:val="0"/>
          <w:numId w:val="10"/>
        </w:numPr>
        <w:spacing w:after="0" w:line="240" w:lineRule="auto"/>
        <w:ind w:right="-2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Творчество для детей и взрослых </w:t>
      </w:r>
      <w:hyperlink r:id="rId13" w:history="1">
        <w:r w:rsidRPr="00E2178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http://www.stranamasterov.ru/</w:t>
        </w:r>
      </w:hyperlink>
    </w:p>
    <w:p w:rsidR="00E2178D" w:rsidRPr="00E2178D" w:rsidRDefault="00181801" w:rsidP="00E2178D">
      <w:pPr>
        <w:pStyle w:val="a3"/>
        <w:widowControl w:val="0"/>
        <w:numPr>
          <w:ilvl w:val="0"/>
          <w:numId w:val="10"/>
        </w:numPr>
        <w:spacing w:after="0" w:line="240" w:lineRule="auto"/>
        <w:ind w:right="-2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hyperlink r:id="rId14" w:history="1">
        <w:r w:rsidR="00E2178D" w:rsidRPr="00095D9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http://academy-andriaka.ru/повышение</w:t>
        </w:r>
      </w:hyperlink>
      <w:r w:rsidR="00E2178D" w:rsidRPr="00E2178D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78D" w:rsidRPr="00095D9C">
        <w:rPr>
          <w:rStyle w:val="a6"/>
          <w:rFonts w:ascii="Times New Roman" w:eastAsia="Times New Roman" w:hAnsi="Times New Roman" w:cs="Times New Roman"/>
          <w:sz w:val="28"/>
          <w:szCs w:val="28"/>
        </w:rPr>
        <w:t>квалификации/</w:t>
      </w:r>
      <w:r w:rsidR="00E2178D" w:rsidRPr="00E2178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(дата обращения 20.03.2018)</w:t>
      </w:r>
    </w:p>
    <w:p w:rsidR="00E2178D" w:rsidRPr="00E2178D" w:rsidRDefault="00E2178D" w:rsidP="00E2178D">
      <w:pPr>
        <w:pStyle w:val="a3"/>
        <w:widowControl w:val="0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78D">
        <w:rPr>
          <w:rFonts w:ascii="Times New Roman" w:eastAsia="Times New Roman" w:hAnsi="Times New Roman" w:cs="Times New Roman"/>
          <w:sz w:val="28"/>
          <w:szCs w:val="28"/>
        </w:rPr>
        <w:t xml:space="preserve">На сайте представлена общая информация обо всех областях теоретической и практической педагогики </w:t>
      </w:r>
      <w:hyperlink r:id="rId15" w:history="1">
        <w:r w:rsidRPr="00E2178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www.pedagogy.ru</w:t>
        </w:r>
      </w:hyperlink>
    </w:p>
    <w:p w:rsidR="00E2178D" w:rsidRDefault="00E2178D" w:rsidP="00E2178D">
      <w:pPr>
        <w:widowControl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3C2" w:rsidRPr="00D373C2" w:rsidRDefault="00D373C2" w:rsidP="00D373C2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 Материально-технические условия реализации программы</w:t>
      </w:r>
      <w:bookmarkEnd w:id="1"/>
      <w:r w:rsidRPr="00D37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373C2" w:rsidRPr="00D373C2" w:rsidRDefault="00D373C2" w:rsidP="00D373C2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3C2" w:rsidRPr="00081722" w:rsidRDefault="00D373C2" w:rsidP="00D373C2">
      <w:pPr>
        <w:spacing w:after="0"/>
        <w:ind w:firstLine="3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8172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Образовательная среда Академии: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музей акварели мастеров XVIII-XIX веков; 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выставки работ С.Н. </w:t>
      </w:r>
      <w:proofErr w:type="spellStart"/>
      <w:r w:rsidRPr="00D373C2">
        <w:rPr>
          <w:rFonts w:ascii="Times New Roman" w:eastAsia="Times New Roman" w:hAnsi="Times New Roman" w:cs="Times New Roman"/>
          <w:sz w:val="28"/>
          <w:szCs w:val="28"/>
        </w:rPr>
        <w:t>Андрияки</w:t>
      </w:r>
      <w:proofErr w:type="spellEnd"/>
      <w:r w:rsidRPr="00D373C2">
        <w:rPr>
          <w:rFonts w:ascii="Times New Roman" w:eastAsia="Times New Roman" w:hAnsi="Times New Roman" w:cs="Times New Roman"/>
          <w:sz w:val="28"/>
          <w:szCs w:val="28"/>
        </w:rPr>
        <w:t xml:space="preserve"> и ведущих преподавателей Академии;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тематические сменные экспозиции;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современные специально оборудованные художественные мастерские;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библиотека;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информационные ресурсы Академии.</w:t>
      </w:r>
    </w:p>
    <w:p w:rsidR="00D373C2" w:rsidRPr="00081722" w:rsidRDefault="00D373C2" w:rsidP="00D373C2">
      <w:pPr>
        <w:spacing w:after="0"/>
        <w:ind w:firstLine="3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8172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Художественные материалы: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бумага чертёжная (для палитры);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карандаши простые от 6Н до 8В;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акварельная бумага «</w:t>
      </w:r>
      <w:proofErr w:type="spellStart"/>
      <w:r w:rsidRPr="00D373C2">
        <w:rPr>
          <w:rFonts w:ascii="Times New Roman" w:eastAsia="Times New Roman" w:hAnsi="Times New Roman" w:cs="Times New Roman"/>
          <w:sz w:val="28"/>
          <w:szCs w:val="28"/>
        </w:rPr>
        <w:t>Ханемюдле</w:t>
      </w:r>
      <w:proofErr w:type="spellEnd"/>
      <w:r w:rsidRPr="00D373C2">
        <w:rPr>
          <w:rFonts w:ascii="Times New Roman" w:eastAsia="Times New Roman" w:hAnsi="Times New Roman" w:cs="Times New Roman"/>
          <w:sz w:val="28"/>
          <w:szCs w:val="28"/>
        </w:rPr>
        <w:t>» №102291, 140 г, 200 г, 300 г или акварельная бумага «АРШ», 185 г, 300 г;</w:t>
      </w:r>
    </w:p>
    <w:p w:rsidR="00AC1BE2" w:rsidRDefault="00D373C2" w:rsidP="00A12369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акварель «Ленинград» 24-х определенных цветов</w:t>
      </w:r>
      <w:r w:rsidR="00E217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178D" w:rsidRPr="00A12369" w:rsidRDefault="00E2178D" w:rsidP="00A12369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кисти колонковые № 2, 4. 6</w:t>
      </w:r>
    </w:p>
    <w:p w:rsidR="00D373C2" w:rsidRPr="00081722" w:rsidRDefault="00D373C2" w:rsidP="00D373C2">
      <w:pPr>
        <w:spacing w:after="0"/>
        <w:ind w:firstLine="3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8172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Технические средства: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телевизор;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учебные видеофильмы;</w:t>
      </w:r>
    </w:p>
    <w:p w:rsidR="00D373C2" w:rsidRPr="00D373C2" w:rsidRDefault="00D373C2" w:rsidP="00D373C2">
      <w:pPr>
        <w:widowControl w:val="0"/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3C2">
        <w:rPr>
          <w:rFonts w:ascii="Times New Roman" w:eastAsia="Times New Roman" w:hAnsi="Times New Roman" w:cs="Times New Roman"/>
          <w:sz w:val="28"/>
          <w:szCs w:val="28"/>
        </w:rPr>
        <w:t>компьютер, проектор, экран.</w:t>
      </w:r>
    </w:p>
    <w:p w:rsidR="00D373C2" w:rsidRDefault="00D373C2"/>
    <w:sectPr w:rsidR="00D3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133B"/>
    <w:multiLevelType w:val="multilevel"/>
    <w:tmpl w:val="3214A82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03CA"/>
    <w:multiLevelType w:val="hybridMultilevel"/>
    <w:tmpl w:val="24704C34"/>
    <w:lvl w:ilvl="0" w:tplc="00726174">
      <w:numFmt w:val="bullet"/>
      <w:lvlText w:val=""/>
      <w:lvlJc w:val="left"/>
      <w:pPr>
        <w:ind w:left="10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7A2B492">
      <w:numFmt w:val="bullet"/>
      <w:lvlText w:val="•"/>
      <w:lvlJc w:val="left"/>
      <w:pPr>
        <w:ind w:left="662" w:hanging="567"/>
      </w:pPr>
      <w:rPr>
        <w:rFonts w:hint="default"/>
        <w:lang w:val="ru-RU" w:eastAsia="ru-RU" w:bidi="ru-RU"/>
      </w:rPr>
    </w:lvl>
    <w:lvl w:ilvl="2" w:tplc="FAC26806">
      <w:numFmt w:val="bullet"/>
      <w:lvlText w:val="•"/>
      <w:lvlJc w:val="left"/>
      <w:pPr>
        <w:ind w:left="1224" w:hanging="567"/>
      </w:pPr>
      <w:rPr>
        <w:rFonts w:hint="default"/>
        <w:lang w:val="ru-RU" w:eastAsia="ru-RU" w:bidi="ru-RU"/>
      </w:rPr>
    </w:lvl>
    <w:lvl w:ilvl="3" w:tplc="399A1DE8">
      <w:numFmt w:val="bullet"/>
      <w:lvlText w:val="•"/>
      <w:lvlJc w:val="left"/>
      <w:pPr>
        <w:ind w:left="1786" w:hanging="567"/>
      </w:pPr>
      <w:rPr>
        <w:rFonts w:hint="default"/>
        <w:lang w:val="ru-RU" w:eastAsia="ru-RU" w:bidi="ru-RU"/>
      </w:rPr>
    </w:lvl>
    <w:lvl w:ilvl="4" w:tplc="9C3892FA">
      <w:numFmt w:val="bullet"/>
      <w:lvlText w:val="•"/>
      <w:lvlJc w:val="left"/>
      <w:pPr>
        <w:ind w:left="2349" w:hanging="567"/>
      </w:pPr>
      <w:rPr>
        <w:rFonts w:hint="default"/>
        <w:lang w:val="ru-RU" w:eastAsia="ru-RU" w:bidi="ru-RU"/>
      </w:rPr>
    </w:lvl>
    <w:lvl w:ilvl="5" w:tplc="ECC831CE">
      <w:numFmt w:val="bullet"/>
      <w:lvlText w:val="•"/>
      <w:lvlJc w:val="left"/>
      <w:pPr>
        <w:ind w:left="2911" w:hanging="567"/>
      </w:pPr>
      <w:rPr>
        <w:rFonts w:hint="default"/>
        <w:lang w:val="ru-RU" w:eastAsia="ru-RU" w:bidi="ru-RU"/>
      </w:rPr>
    </w:lvl>
    <w:lvl w:ilvl="6" w:tplc="08841964">
      <w:numFmt w:val="bullet"/>
      <w:lvlText w:val="•"/>
      <w:lvlJc w:val="left"/>
      <w:pPr>
        <w:ind w:left="3473" w:hanging="567"/>
      </w:pPr>
      <w:rPr>
        <w:rFonts w:hint="default"/>
        <w:lang w:val="ru-RU" w:eastAsia="ru-RU" w:bidi="ru-RU"/>
      </w:rPr>
    </w:lvl>
    <w:lvl w:ilvl="7" w:tplc="6D42F5F0">
      <w:numFmt w:val="bullet"/>
      <w:lvlText w:val="•"/>
      <w:lvlJc w:val="left"/>
      <w:pPr>
        <w:ind w:left="4036" w:hanging="567"/>
      </w:pPr>
      <w:rPr>
        <w:rFonts w:hint="default"/>
        <w:lang w:val="ru-RU" w:eastAsia="ru-RU" w:bidi="ru-RU"/>
      </w:rPr>
    </w:lvl>
    <w:lvl w:ilvl="8" w:tplc="A838FCBC">
      <w:numFmt w:val="bullet"/>
      <w:lvlText w:val="•"/>
      <w:lvlJc w:val="left"/>
      <w:pPr>
        <w:ind w:left="4598" w:hanging="567"/>
      </w:pPr>
      <w:rPr>
        <w:rFonts w:hint="default"/>
        <w:lang w:val="ru-RU" w:eastAsia="ru-RU" w:bidi="ru-RU"/>
      </w:rPr>
    </w:lvl>
  </w:abstractNum>
  <w:abstractNum w:abstractNumId="2">
    <w:nsid w:val="37976379"/>
    <w:multiLevelType w:val="multilevel"/>
    <w:tmpl w:val="BFB88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075E5"/>
    <w:multiLevelType w:val="multilevel"/>
    <w:tmpl w:val="23ACC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80770"/>
    <w:multiLevelType w:val="multilevel"/>
    <w:tmpl w:val="F1726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5">
    <w:nsid w:val="49AA313E"/>
    <w:multiLevelType w:val="hybridMultilevel"/>
    <w:tmpl w:val="91E2E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81DB8"/>
    <w:multiLevelType w:val="multilevel"/>
    <w:tmpl w:val="BFB88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358"/>
    <w:multiLevelType w:val="multilevel"/>
    <w:tmpl w:val="BFB88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54FAF"/>
    <w:multiLevelType w:val="hybridMultilevel"/>
    <w:tmpl w:val="7A6057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01B75"/>
    <w:multiLevelType w:val="multilevel"/>
    <w:tmpl w:val="9DE840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C75C6"/>
    <w:multiLevelType w:val="multilevel"/>
    <w:tmpl w:val="DFEAA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9259E"/>
    <w:multiLevelType w:val="hybridMultilevel"/>
    <w:tmpl w:val="C65EA4E2"/>
    <w:lvl w:ilvl="0" w:tplc="DC60CE2A">
      <w:start w:val="1"/>
      <w:numFmt w:val="decimal"/>
      <w:lvlText w:val="%1."/>
      <w:lvlJc w:val="left"/>
      <w:pPr>
        <w:ind w:left="92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BF04B82">
      <w:numFmt w:val="bullet"/>
      <w:lvlText w:val="•"/>
      <w:lvlJc w:val="left"/>
      <w:pPr>
        <w:ind w:left="1880" w:hanging="428"/>
      </w:pPr>
      <w:rPr>
        <w:rFonts w:hint="default"/>
        <w:lang w:val="ru-RU" w:eastAsia="ru-RU" w:bidi="ru-RU"/>
      </w:rPr>
    </w:lvl>
    <w:lvl w:ilvl="2" w:tplc="23A23FAC">
      <w:numFmt w:val="bullet"/>
      <w:lvlText w:val="•"/>
      <w:lvlJc w:val="left"/>
      <w:pPr>
        <w:ind w:left="2841" w:hanging="428"/>
      </w:pPr>
      <w:rPr>
        <w:rFonts w:hint="default"/>
        <w:lang w:val="ru-RU" w:eastAsia="ru-RU" w:bidi="ru-RU"/>
      </w:rPr>
    </w:lvl>
    <w:lvl w:ilvl="3" w:tplc="2B607492">
      <w:numFmt w:val="bullet"/>
      <w:lvlText w:val="•"/>
      <w:lvlJc w:val="left"/>
      <w:pPr>
        <w:ind w:left="3801" w:hanging="428"/>
      </w:pPr>
      <w:rPr>
        <w:rFonts w:hint="default"/>
        <w:lang w:val="ru-RU" w:eastAsia="ru-RU" w:bidi="ru-RU"/>
      </w:rPr>
    </w:lvl>
    <w:lvl w:ilvl="4" w:tplc="A42CB30C">
      <w:numFmt w:val="bullet"/>
      <w:lvlText w:val="•"/>
      <w:lvlJc w:val="left"/>
      <w:pPr>
        <w:ind w:left="4762" w:hanging="428"/>
      </w:pPr>
      <w:rPr>
        <w:rFonts w:hint="default"/>
        <w:lang w:val="ru-RU" w:eastAsia="ru-RU" w:bidi="ru-RU"/>
      </w:rPr>
    </w:lvl>
    <w:lvl w:ilvl="5" w:tplc="6A281C24">
      <w:numFmt w:val="bullet"/>
      <w:lvlText w:val="•"/>
      <w:lvlJc w:val="left"/>
      <w:pPr>
        <w:ind w:left="5723" w:hanging="428"/>
      </w:pPr>
      <w:rPr>
        <w:rFonts w:hint="default"/>
        <w:lang w:val="ru-RU" w:eastAsia="ru-RU" w:bidi="ru-RU"/>
      </w:rPr>
    </w:lvl>
    <w:lvl w:ilvl="6" w:tplc="D5640B2E">
      <w:numFmt w:val="bullet"/>
      <w:lvlText w:val="•"/>
      <w:lvlJc w:val="left"/>
      <w:pPr>
        <w:ind w:left="6683" w:hanging="428"/>
      </w:pPr>
      <w:rPr>
        <w:rFonts w:hint="default"/>
        <w:lang w:val="ru-RU" w:eastAsia="ru-RU" w:bidi="ru-RU"/>
      </w:rPr>
    </w:lvl>
    <w:lvl w:ilvl="7" w:tplc="4694F26E">
      <w:numFmt w:val="bullet"/>
      <w:lvlText w:val="•"/>
      <w:lvlJc w:val="left"/>
      <w:pPr>
        <w:ind w:left="7644" w:hanging="428"/>
      </w:pPr>
      <w:rPr>
        <w:rFonts w:hint="default"/>
        <w:lang w:val="ru-RU" w:eastAsia="ru-RU" w:bidi="ru-RU"/>
      </w:rPr>
    </w:lvl>
    <w:lvl w:ilvl="8" w:tplc="2FE60A96">
      <w:numFmt w:val="bullet"/>
      <w:lvlText w:val="•"/>
      <w:lvlJc w:val="left"/>
      <w:pPr>
        <w:ind w:left="8605" w:hanging="428"/>
      </w:pPr>
      <w:rPr>
        <w:rFonts w:hint="default"/>
        <w:lang w:val="ru-RU" w:eastAsia="ru-RU" w:bidi="ru-RU"/>
      </w:rPr>
    </w:lvl>
  </w:abstractNum>
  <w:abstractNum w:abstractNumId="12">
    <w:nsid w:val="75D37E14"/>
    <w:multiLevelType w:val="hybridMultilevel"/>
    <w:tmpl w:val="19CE3E48"/>
    <w:lvl w:ilvl="0" w:tplc="DE167FF4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9763338">
      <w:numFmt w:val="bullet"/>
      <w:lvlText w:val="•"/>
      <w:lvlJc w:val="left"/>
      <w:pPr>
        <w:ind w:left="2276" w:hanging="360"/>
      </w:pPr>
      <w:rPr>
        <w:rFonts w:hint="default"/>
        <w:lang w:val="ru-RU" w:eastAsia="ru-RU" w:bidi="ru-RU"/>
      </w:rPr>
    </w:lvl>
    <w:lvl w:ilvl="2" w:tplc="7D2803BE">
      <w:numFmt w:val="bullet"/>
      <w:lvlText w:val="•"/>
      <w:lvlJc w:val="left"/>
      <w:pPr>
        <w:ind w:left="3193" w:hanging="360"/>
      </w:pPr>
      <w:rPr>
        <w:rFonts w:hint="default"/>
        <w:lang w:val="ru-RU" w:eastAsia="ru-RU" w:bidi="ru-RU"/>
      </w:rPr>
    </w:lvl>
    <w:lvl w:ilvl="3" w:tplc="07DAB90C">
      <w:numFmt w:val="bullet"/>
      <w:lvlText w:val="•"/>
      <w:lvlJc w:val="left"/>
      <w:pPr>
        <w:ind w:left="4109" w:hanging="360"/>
      </w:pPr>
      <w:rPr>
        <w:rFonts w:hint="default"/>
        <w:lang w:val="ru-RU" w:eastAsia="ru-RU" w:bidi="ru-RU"/>
      </w:rPr>
    </w:lvl>
    <w:lvl w:ilvl="4" w:tplc="77B87380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565C83A0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6" w:tplc="16E4A8F0">
      <w:numFmt w:val="bullet"/>
      <w:lvlText w:val="•"/>
      <w:lvlJc w:val="left"/>
      <w:pPr>
        <w:ind w:left="6859" w:hanging="360"/>
      </w:pPr>
      <w:rPr>
        <w:rFonts w:hint="default"/>
        <w:lang w:val="ru-RU" w:eastAsia="ru-RU" w:bidi="ru-RU"/>
      </w:rPr>
    </w:lvl>
    <w:lvl w:ilvl="7" w:tplc="899457E6">
      <w:numFmt w:val="bullet"/>
      <w:lvlText w:val="•"/>
      <w:lvlJc w:val="left"/>
      <w:pPr>
        <w:ind w:left="7776" w:hanging="360"/>
      </w:pPr>
      <w:rPr>
        <w:rFonts w:hint="default"/>
        <w:lang w:val="ru-RU" w:eastAsia="ru-RU" w:bidi="ru-RU"/>
      </w:rPr>
    </w:lvl>
    <w:lvl w:ilvl="8" w:tplc="7BC6DB86">
      <w:numFmt w:val="bullet"/>
      <w:lvlText w:val="•"/>
      <w:lvlJc w:val="left"/>
      <w:pPr>
        <w:ind w:left="8693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C2"/>
    <w:rsid w:val="000036A5"/>
    <w:rsid w:val="000040D1"/>
    <w:rsid w:val="000147AC"/>
    <w:rsid w:val="000735D2"/>
    <w:rsid w:val="00081722"/>
    <w:rsid w:val="00095D9C"/>
    <w:rsid w:val="000A4D4B"/>
    <w:rsid w:val="000F7D56"/>
    <w:rsid w:val="00106E0C"/>
    <w:rsid w:val="00130C1D"/>
    <w:rsid w:val="00136BA6"/>
    <w:rsid w:val="00154423"/>
    <w:rsid w:val="0017069B"/>
    <w:rsid w:val="00181801"/>
    <w:rsid w:val="001950CE"/>
    <w:rsid w:val="001A060D"/>
    <w:rsid w:val="001A2207"/>
    <w:rsid w:val="001D3543"/>
    <w:rsid w:val="001D363B"/>
    <w:rsid w:val="001F5EDF"/>
    <w:rsid w:val="00260AD6"/>
    <w:rsid w:val="00297563"/>
    <w:rsid w:val="002A69A0"/>
    <w:rsid w:val="002B1551"/>
    <w:rsid w:val="00302925"/>
    <w:rsid w:val="00320387"/>
    <w:rsid w:val="0033070E"/>
    <w:rsid w:val="00350CFE"/>
    <w:rsid w:val="003578EF"/>
    <w:rsid w:val="00361A2E"/>
    <w:rsid w:val="00397760"/>
    <w:rsid w:val="003F21DD"/>
    <w:rsid w:val="00407BEF"/>
    <w:rsid w:val="00421710"/>
    <w:rsid w:val="00425EE3"/>
    <w:rsid w:val="00455F15"/>
    <w:rsid w:val="004958F4"/>
    <w:rsid w:val="004A16BF"/>
    <w:rsid w:val="004B6A6B"/>
    <w:rsid w:val="004F5341"/>
    <w:rsid w:val="00552DE9"/>
    <w:rsid w:val="00563C1B"/>
    <w:rsid w:val="005B2159"/>
    <w:rsid w:val="005E056E"/>
    <w:rsid w:val="005F5332"/>
    <w:rsid w:val="00633484"/>
    <w:rsid w:val="00670EB4"/>
    <w:rsid w:val="0067714D"/>
    <w:rsid w:val="006A54AA"/>
    <w:rsid w:val="006B6385"/>
    <w:rsid w:val="006C57A2"/>
    <w:rsid w:val="006D118F"/>
    <w:rsid w:val="006E5CA8"/>
    <w:rsid w:val="00716002"/>
    <w:rsid w:val="0076354D"/>
    <w:rsid w:val="00790844"/>
    <w:rsid w:val="007A20F7"/>
    <w:rsid w:val="008140E1"/>
    <w:rsid w:val="0083078E"/>
    <w:rsid w:val="00894AEE"/>
    <w:rsid w:val="008D5FC4"/>
    <w:rsid w:val="00931982"/>
    <w:rsid w:val="00952E77"/>
    <w:rsid w:val="009708E2"/>
    <w:rsid w:val="00990613"/>
    <w:rsid w:val="009B3E57"/>
    <w:rsid w:val="00A12369"/>
    <w:rsid w:val="00A175FF"/>
    <w:rsid w:val="00A77EFD"/>
    <w:rsid w:val="00A802A8"/>
    <w:rsid w:val="00A83945"/>
    <w:rsid w:val="00A83D73"/>
    <w:rsid w:val="00AB453F"/>
    <w:rsid w:val="00AC1BE2"/>
    <w:rsid w:val="00AD3716"/>
    <w:rsid w:val="00AD38B0"/>
    <w:rsid w:val="00AF5248"/>
    <w:rsid w:val="00B37271"/>
    <w:rsid w:val="00B657CA"/>
    <w:rsid w:val="00B73E74"/>
    <w:rsid w:val="00B87377"/>
    <w:rsid w:val="00BE7D1D"/>
    <w:rsid w:val="00C05DB9"/>
    <w:rsid w:val="00C64248"/>
    <w:rsid w:val="00C847D6"/>
    <w:rsid w:val="00C84CE3"/>
    <w:rsid w:val="00CB0169"/>
    <w:rsid w:val="00CB627A"/>
    <w:rsid w:val="00D373C2"/>
    <w:rsid w:val="00D6256F"/>
    <w:rsid w:val="00D91B00"/>
    <w:rsid w:val="00DB2E4D"/>
    <w:rsid w:val="00DB7840"/>
    <w:rsid w:val="00DC01B9"/>
    <w:rsid w:val="00DC474D"/>
    <w:rsid w:val="00DE5032"/>
    <w:rsid w:val="00E2178D"/>
    <w:rsid w:val="00E50F6A"/>
    <w:rsid w:val="00EA4D1D"/>
    <w:rsid w:val="00F1739C"/>
    <w:rsid w:val="00F77FA6"/>
    <w:rsid w:val="00F82E38"/>
    <w:rsid w:val="00F847F9"/>
    <w:rsid w:val="00FB56CE"/>
    <w:rsid w:val="00FC7DF7"/>
    <w:rsid w:val="00F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48"/>
    <w:rPr>
      <w:rFonts w:ascii="Tahoma" w:hAnsi="Tahoma" w:cs="Tahoma"/>
      <w:sz w:val="16"/>
      <w:szCs w:val="16"/>
    </w:rPr>
  </w:style>
  <w:style w:type="character" w:customStyle="1" w:styleId="Bodytext11pt">
    <w:name w:val="Body text + 11 pt"/>
    <w:uiPriority w:val="99"/>
    <w:rsid w:val="00FC7DF7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styleId="a6">
    <w:name w:val="Hyperlink"/>
    <w:basedOn w:val="a0"/>
    <w:uiPriority w:val="99"/>
    <w:unhideWhenUsed/>
    <w:rsid w:val="00E2178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217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21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E2178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21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9">
    <w:name w:val="Strong"/>
    <w:basedOn w:val="a0"/>
    <w:uiPriority w:val="22"/>
    <w:qFormat/>
    <w:rsid w:val="005E056E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6B63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B6385"/>
  </w:style>
  <w:style w:type="table" w:styleId="ac">
    <w:name w:val="Table Grid"/>
    <w:basedOn w:val="a1"/>
    <w:uiPriority w:val="39"/>
    <w:rsid w:val="006B63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48"/>
    <w:rPr>
      <w:rFonts w:ascii="Tahoma" w:hAnsi="Tahoma" w:cs="Tahoma"/>
      <w:sz w:val="16"/>
      <w:szCs w:val="16"/>
    </w:rPr>
  </w:style>
  <w:style w:type="character" w:customStyle="1" w:styleId="Bodytext11pt">
    <w:name w:val="Body text + 11 pt"/>
    <w:uiPriority w:val="99"/>
    <w:rsid w:val="00FC7DF7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styleId="a6">
    <w:name w:val="Hyperlink"/>
    <w:basedOn w:val="a0"/>
    <w:uiPriority w:val="99"/>
    <w:unhideWhenUsed/>
    <w:rsid w:val="00E2178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217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21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E2178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21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9">
    <w:name w:val="Strong"/>
    <w:basedOn w:val="a0"/>
    <w:uiPriority w:val="22"/>
    <w:qFormat/>
    <w:rsid w:val="005E056E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6B63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B6385"/>
  </w:style>
  <w:style w:type="table" w:styleId="ac">
    <w:name w:val="Table Grid"/>
    <w:basedOn w:val="a1"/>
    <w:uiPriority w:val="39"/>
    <w:rsid w:val="006B63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-ob-obrazovanii.ru" TargetMode="External"/><Relationship Id="rId13" Type="http://schemas.openxmlformats.org/officeDocument/2006/relationships/hyperlink" Target="http://www.stranamaster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gosvo.ru" TargetMode="External"/><Relationship Id="rId12" Type="http://schemas.openxmlformats.org/officeDocument/2006/relationships/hyperlink" Target="http://www.openclas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80;&#1085;&#1086;&#1073;&#1088;&#1085;&#1072;&#1091;&#1082;&#1080;.&#1088;&#1092;/&#1076;&#1086;&#1082;&#1091;&#1084;&#1077;&#1085;&#1090;&#1099;/5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dagogy.ru" TargetMode="Externa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.org/ru/documents/decl_conv/conventions/childcon" TargetMode="External"/><Relationship Id="rId14" Type="http://schemas.openxmlformats.org/officeDocument/2006/relationships/hyperlink" Target="http://academy-andriaka.ru/&#1087;&#1086;&#1074;&#1099;&#1096;&#1077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A422-C0E4-41AD-833B-F84AABDF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Джеканович Нурсяня Хосяиновна</dc:creator>
  <cp:lastModifiedBy>user</cp:lastModifiedBy>
  <cp:revision>9</cp:revision>
  <cp:lastPrinted>2018-04-27T09:25:00Z</cp:lastPrinted>
  <dcterms:created xsi:type="dcterms:W3CDTF">2018-04-15T18:29:00Z</dcterms:created>
  <dcterms:modified xsi:type="dcterms:W3CDTF">2018-04-27T09:25:00Z</dcterms:modified>
</cp:coreProperties>
</file>